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367C" w14:textId="33B11A36" w:rsidR="00030AC9" w:rsidRPr="002E0D82" w:rsidRDefault="005B10A6" w:rsidP="002E0D82">
      <w:pPr>
        <w:ind w:left="430"/>
        <w:jc w:val="right"/>
        <w:rPr>
          <w:rFonts w:ascii="Times New Roman" w:hAnsi="Times New Roman" w:cs="Times New Roman"/>
          <w:b/>
          <w:bCs/>
          <w:sz w:val="24"/>
          <w:szCs w:val="24"/>
          <w:u w:val="single"/>
        </w:rPr>
      </w:pPr>
      <w:r w:rsidRPr="002E0D82">
        <w:rPr>
          <w:rFonts w:ascii="Times New Roman" w:hAnsi="Times New Roman" w:cs="Times New Roman"/>
          <w:b/>
          <w:bCs/>
          <w:sz w:val="24"/>
          <w:szCs w:val="24"/>
          <w:u w:val="single"/>
        </w:rPr>
        <w:t>MODULO DI DOMANDA</w:t>
      </w:r>
      <w:r w:rsidR="00E471C5" w:rsidRPr="002E0D82">
        <w:rPr>
          <w:rFonts w:ascii="Times New Roman" w:hAnsi="Times New Roman" w:cs="Times New Roman"/>
          <w:b/>
          <w:bCs/>
          <w:sz w:val="24"/>
          <w:szCs w:val="24"/>
          <w:u w:val="single"/>
        </w:rPr>
        <w:t xml:space="preserve"> MISURA</w:t>
      </w:r>
      <w:r w:rsidR="00E471C5" w:rsidRPr="002E0D82">
        <w:rPr>
          <w:rFonts w:ascii="Times New Roman" w:hAnsi="Times New Roman" w:cs="Times New Roman"/>
          <w:b/>
          <w:bCs/>
          <w:spacing w:val="-5"/>
          <w:sz w:val="24"/>
          <w:szCs w:val="24"/>
          <w:u w:val="single"/>
        </w:rPr>
        <w:t xml:space="preserve"> </w:t>
      </w:r>
      <w:r w:rsidR="00E471C5" w:rsidRPr="002E0D82">
        <w:rPr>
          <w:rFonts w:ascii="Times New Roman" w:hAnsi="Times New Roman" w:cs="Times New Roman"/>
          <w:b/>
          <w:bCs/>
          <w:spacing w:val="-10"/>
          <w:sz w:val="24"/>
          <w:szCs w:val="24"/>
          <w:u w:val="single"/>
        </w:rPr>
        <w:t>1</w:t>
      </w:r>
    </w:p>
    <w:p w14:paraId="55870D7C" w14:textId="77777777" w:rsidR="005B10A6" w:rsidRPr="00482254" w:rsidRDefault="005B10A6" w:rsidP="002E0D82">
      <w:pPr>
        <w:spacing w:after="0" w:line="240" w:lineRule="auto"/>
        <w:jc w:val="right"/>
        <w:rPr>
          <w:rFonts w:ascii="Times New Roman" w:hAnsi="Times New Roman" w:cs="Times New Roman"/>
          <w:sz w:val="24"/>
          <w:szCs w:val="24"/>
        </w:rPr>
      </w:pPr>
      <w:r w:rsidRPr="00482254">
        <w:rPr>
          <w:rFonts w:ascii="Times New Roman" w:hAnsi="Times New Roman" w:cs="Times New Roman"/>
          <w:sz w:val="24"/>
          <w:szCs w:val="24"/>
        </w:rPr>
        <w:t>Fondo Regionale di Contrasto all’Emergenza Abitativa</w:t>
      </w:r>
    </w:p>
    <w:p w14:paraId="391D311A" w14:textId="77777777" w:rsidR="005B10A6" w:rsidRPr="00482254" w:rsidRDefault="005B10A6" w:rsidP="002E0D82">
      <w:pPr>
        <w:spacing w:after="0" w:line="240" w:lineRule="auto"/>
        <w:jc w:val="right"/>
        <w:rPr>
          <w:rFonts w:ascii="Times New Roman" w:hAnsi="Times New Roman" w:cs="Times New Roman"/>
          <w:sz w:val="24"/>
          <w:szCs w:val="24"/>
        </w:rPr>
      </w:pPr>
      <w:r w:rsidRPr="00482254">
        <w:rPr>
          <w:rFonts w:ascii="Times New Roman" w:hAnsi="Times New Roman" w:cs="Times New Roman"/>
          <w:sz w:val="24"/>
          <w:szCs w:val="24"/>
        </w:rPr>
        <w:t>(art. 27 L.R. Campania n. 25/2024 – D.G.R. n. 376 del 16/06/2025)</w:t>
      </w:r>
    </w:p>
    <w:p w14:paraId="3EB5718F" w14:textId="77777777" w:rsidR="002E0D82" w:rsidRDefault="00E471C5" w:rsidP="002E0D82">
      <w:pPr>
        <w:ind w:left="4889" w:right="359"/>
        <w:jc w:val="right"/>
        <w:rPr>
          <w:rFonts w:ascii="Times New Roman" w:hAnsi="Times New Roman" w:cs="Times New Roman"/>
          <w:b/>
          <w:sz w:val="24"/>
          <w:szCs w:val="24"/>
        </w:rPr>
      </w:pPr>
      <w:bookmarkStart w:id="0" w:name="DOMANDA_DI_PARTECIPAZIONE_ALL’AVVISO_PER"/>
      <w:bookmarkEnd w:id="0"/>
      <w:r w:rsidRPr="00482254">
        <w:rPr>
          <w:rFonts w:ascii="Times New Roman" w:hAnsi="Times New Roman" w:cs="Times New Roman"/>
          <w:b/>
          <w:sz w:val="24"/>
          <w:szCs w:val="24"/>
        </w:rPr>
        <w:t xml:space="preserve">                </w:t>
      </w:r>
    </w:p>
    <w:p w14:paraId="2FFBB06A" w14:textId="114928F8" w:rsidR="00E471C5" w:rsidRDefault="00E471C5" w:rsidP="002E0D82">
      <w:pPr>
        <w:ind w:left="4889" w:right="359"/>
        <w:jc w:val="right"/>
        <w:rPr>
          <w:rFonts w:ascii="Times New Roman" w:hAnsi="Times New Roman" w:cs="Times New Roman"/>
          <w:b/>
          <w:sz w:val="24"/>
          <w:szCs w:val="24"/>
        </w:rPr>
      </w:pPr>
      <w:r w:rsidRPr="00482254">
        <w:rPr>
          <w:rFonts w:ascii="Times New Roman" w:hAnsi="Times New Roman" w:cs="Times New Roman"/>
          <w:b/>
          <w:sz w:val="24"/>
          <w:szCs w:val="24"/>
        </w:rPr>
        <w:t>Al</w:t>
      </w:r>
      <w:r w:rsidRPr="00482254">
        <w:rPr>
          <w:rFonts w:ascii="Times New Roman" w:hAnsi="Times New Roman" w:cs="Times New Roman"/>
          <w:b/>
          <w:spacing w:val="-5"/>
          <w:sz w:val="24"/>
          <w:szCs w:val="24"/>
        </w:rPr>
        <w:t xml:space="preserve"> </w:t>
      </w:r>
      <w:r w:rsidRPr="00482254">
        <w:rPr>
          <w:rFonts w:ascii="Times New Roman" w:hAnsi="Times New Roman" w:cs="Times New Roman"/>
          <w:b/>
          <w:sz w:val="24"/>
          <w:szCs w:val="24"/>
        </w:rPr>
        <w:t>Comune</w:t>
      </w:r>
      <w:r w:rsidRPr="00482254">
        <w:rPr>
          <w:rFonts w:ascii="Times New Roman" w:hAnsi="Times New Roman" w:cs="Times New Roman"/>
          <w:b/>
          <w:spacing w:val="-5"/>
          <w:sz w:val="24"/>
          <w:szCs w:val="24"/>
        </w:rPr>
        <w:t xml:space="preserve"> </w:t>
      </w:r>
      <w:r w:rsidRPr="00482254">
        <w:rPr>
          <w:rFonts w:ascii="Times New Roman" w:hAnsi="Times New Roman" w:cs="Times New Roman"/>
          <w:b/>
          <w:sz w:val="24"/>
          <w:szCs w:val="24"/>
        </w:rPr>
        <w:t>di</w:t>
      </w:r>
      <w:r w:rsidRPr="00482254">
        <w:rPr>
          <w:rFonts w:ascii="Times New Roman" w:hAnsi="Times New Roman" w:cs="Times New Roman"/>
          <w:b/>
          <w:spacing w:val="-5"/>
          <w:sz w:val="24"/>
          <w:szCs w:val="24"/>
        </w:rPr>
        <w:t xml:space="preserve"> </w:t>
      </w:r>
      <w:r w:rsidRPr="00482254">
        <w:rPr>
          <w:rFonts w:ascii="Times New Roman" w:hAnsi="Times New Roman" w:cs="Times New Roman"/>
          <w:b/>
          <w:sz w:val="24"/>
          <w:szCs w:val="24"/>
        </w:rPr>
        <w:t xml:space="preserve">Qualiano </w:t>
      </w:r>
    </w:p>
    <w:p w14:paraId="27F261CD" w14:textId="77777777" w:rsidR="002E0D82" w:rsidRPr="00482254" w:rsidRDefault="002E0D82" w:rsidP="002E0D82">
      <w:pPr>
        <w:ind w:left="4889" w:right="359"/>
        <w:jc w:val="right"/>
        <w:rPr>
          <w:rFonts w:ascii="Times New Roman" w:hAnsi="Times New Roman" w:cs="Times New Roman"/>
          <w:b/>
          <w:sz w:val="24"/>
          <w:szCs w:val="24"/>
        </w:rPr>
      </w:pPr>
    </w:p>
    <w:tbl>
      <w:tblPr>
        <w:tblStyle w:val="TableNormal"/>
        <w:tblW w:w="9918"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650"/>
      </w:tblGrid>
      <w:tr w:rsidR="00E471C5" w:rsidRPr="00482254" w14:paraId="0295CB53" w14:textId="77777777" w:rsidTr="00AE7578">
        <w:trPr>
          <w:trHeight w:val="455"/>
        </w:trPr>
        <w:tc>
          <w:tcPr>
            <w:tcW w:w="9918" w:type="dxa"/>
            <w:gridSpan w:val="2"/>
            <w:shd w:val="clear" w:color="auto" w:fill="auto"/>
          </w:tcPr>
          <w:p w14:paraId="65AB9591" w14:textId="77777777" w:rsidR="00E471C5" w:rsidRPr="00482254" w:rsidRDefault="00E471C5" w:rsidP="002E0D82">
            <w:pPr>
              <w:pStyle w:val="TableParagraph"/>
              <w:spacing w:before="97"/>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Il</w:t>
            </w:r>
            <w:r w:rsidRPr="00482254">
              <w:rPr>
                <w:rFonts w:ascii="Times New Roman" w:hAnsi="Times New Roman" w:cs="Times New Roman"/>
                <w:color w:val="000000" w:themeColor="text1"/>
                <w:spacing w:val="-9"/>
                <w:sz w:val="24"/>
                <w:szCs w:val="24"/>
              </w:rPr>
              <w:t xml:space="preserve"> </w:t>
            </w:r>
            <w:r w:rsidRPr="00482254">
              <w:rPr>
                <w:rFonts w:ascii="Times New Roman" w:hAnsi="Times New Roman" w:cs="Times New Roman"/>
                <w:color w:val="000000" w:themeColor="text1"/>
                <w:sz w:val="24"/>
                <w:szCs w:val="24"/>
              </w:rPr>
              <w:t>sottoscritto</w:t>
            </w:r>
            <w:r w:rsidRPr="00482254">
              <w:rPr>
                <w:rFonts w:ascii="Times New Roman" w:hAnsi="Times New Roman" w:cs="Times New Roman"/>
                <w:color w:val="000000" w:themeColor="text1"/>
                <w:spacing w:val="-9"/>
                <w:sz w:val="24"/>
                <w:szCs w:val="24"/>
              </w:rPr>
              <w:t xml:space="preserve"> </w:t>
            </w:r>
            <w:r w:rsidRPr="00482254">
              <w:rPr>
                <w:rFonts w:ascii="Times New Roman" w:hAnsi="Times New Roman" w:cs="Times New Roman"/>
                <w:color w:val="000000" w:themeColor="text1"/>
                <w:sz w:val="24"/>
                <w:szCs w:val="24"/>
              </w:rPr>
              <w:t>/</w:t>
            </w:r>
            <w:r w:rsidRPr="00482254">
              <w:rPr>
                <w:rFonts w:ascii="Times New Roman" w:hAnsi="Times New Roman" w:cs="Times New Roman"/>
                <w:color w:val="000000" w:themeColor="text1"/>
                <w:spacing w:val="-8"/>
                <w:sz w:val="24"/>
                <w:szCs w:val="24"/>
              </w:rPr>
              <w:t xml:space="preserve"> </w:t>
            </w:r>
            <w:r w:rsidRPr="00482254">
              <w:rPr>
                <w:rFonts w:ascii="Times New Roman" w:hAnsi="Times New Roman" w:cs="Times New Roman"/>
                <w:color w:val="000000" w:themeColor="text1"/>
                <w:sz w:val="24"/>
                <w:szCs w:val="24"/>
              </w:rPr>
              <w:t>la</w:t>
            </w:r>
            <w:r w:rsidRPr="00482254">
              <w:rPr>
                <w:rFonts w:ascii="Times New Roman" w:hAnsi="Times New Roman" w:cs="Times New Roman"/>
                <w:color w:val="000000" w:themeColor="text1"/>
                <w:spacing w:val="-8"/>
                <w:sz w:val="24"/>
                <w:szCs w:val="24"/>
              </w:rPr>
              <w:t xml:space="preserve"> </w:t>
            </w:r>
            <w:r w:rsidRPr="00482254">
              <w:rPr>
                <w:rFonts w:ascii="Times New Roman" w:hAnsi="Times New Roman" w:cs="Times New Roman"/>
                <w:color w:val="000000" w:themeColor="text1"/>
                <w:spacing w:val="-2"/>
                <w:sz w:val="24"/>
                <w:szCs w:val="24"/>
              </w:rPr>
              <w:t>sottoscritta:</w:t>
            </w:r>
          </w:p>
        </w:tc>
      </w:tr>
      <w:tr w:rsidR="00E471C5" w:rsidRPr="00482254" w14:paraId="6474292F" w14:textId="77777777" w:rsidTr="00AE7578">
        <w:trPr>
          <w:trHeight w:val="438"/>
        </w:trPr>
        <w:tc>
          <w:tcPr>
            <w:tcW w:w="2268" w:type="dxa"/>
            <w:shd w:val="clear" w:color="auto" w:fill="auto"/>
          </w:tcPr>
          <w:p w14:paraId="47A5D4FE" w14:textId="77777777" w:rsidR="00E471C5" w:rsidRPr="00482254" w:rsidRDefault="00E471C5" w:rsidP="00AE7578">
            <w:pPr>
              <w:pStyle w:val="TableParagraph"/>
              <w:spacing w:before="89"/>
              <w:ind w:right="268"/>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2"/>
                <w:sz w:val="24"/>
                <w:szCs w:val="24"/>
              </w:rPr>
              <w:t>Cognome</w:t>
            </w:r>
          </w:p>
        </w:tc>
        <w:tc>
          <w:tcPr>
            <w:tcW w:w="7650" w:type="dxa"/>
            <w:shd w:val="clear" w:color="auto" w:fill="auto"/>
          </w:tcPr>
          <w:p w14:paraId="3FE8E3B3"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6A9B9D55" w14:textId="77777777" w:rsidTr="00AE7578">
        <w:trPr>
          <w:trHeight w:val="438"/>
        </w:trPr>
        <w:tc>
          <w:tcPr>
            <w:tcW w:w="2268" w:type="dxa"/>
            <w:shd w:val="clear" w:color="auto" w:fill="auto"/>
          </w:tcPr>
          <w:p w14:paraId="575CE423" w14:textId="77777777" w:rsidR="00E471C5" w:rsidRPr="00482254" w:rsidRDefault="00E471C5" w:rsidP="00AE7578">
            <w:pPr>
              <w:pStyle w:val="TableParagraph"/>
              <w:spacing w:before="89"/>
              <w:ind w:right="318"/>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4"/>
                <w:sz w:val="24"/>
                <w:szCs w:val="24"/>
              </w:rPr>
              <w:t>Nome</w:t>
            </w:r>
          </w:p>
        </w:tc>
        <w:tc>
          <w:tcPr>
            <w:tcW w:w="7650" w:type="dxa"/>
            <w:shd w:val="clear" w:color="auto" w:fill="auto"/>
          </w:tcPr>
          <w:p w14:paraId="21A8FA6B"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056633F8" w14:textId="77777777" w:rsidTr="00AE7578">
        <w:trPr>
          <w:trHeight w:val="438"/>
        </w:trPr>
        <w:tc>
          <w:tcPr>
            <w:tcW w:w="2268" w:type="dxa"/>
            <w:shd w:val="clear" w:color="auto" w:fill="auto"/>
          </w:tcPr>
          <w:p w14:paraId="6EEFA423" w14:textId="77777777" w:rsidR="00E471C5" w:rsidRPr="00482254" w:rsidRDefault="00E471C5" w:rsidP="00AE7578">
            <w:pPr>
              <w:pStyle w:val="TableParagraph"/>
              <w:spacing w:before="89"/>
              <w:ind w:right="269"/>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4"/>
                <w:sz w:val="24"/>
                <w:szCs w:val="24"/>
              </w:rPr>
              <w:t>C.F.</w:t>
            </w:r>
          </w:p>
        </w:tc>
        <w:tc>
          <w:tcPr>
            <w:tcW w:w="7650" w:type="dxa"/>
            <w:shd w:val="clear" w:color="auto" w:fill="auto"/>
          </w:tcPr>
          <w:p w14:paraId="7A78BFE2"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72B217EB" w14:textId="77777777" w:rsidTr="00AE7578">
        <w:trPr>
          <w:trHeight w:val="438"/>
        </w:trPr>
        <w:tc>
          <w:tcPr>
            <w:tcW w:w="2268" w:type="dxa"/>
            <w:shd w:val="clear" w:color="auto" w:fill="auto"/>
          </w:tcPr>
          <w:p w14:paraId="3CE4761A" w14:textId="77777777" w:rsidR="00E471C5" w:rsidRPr="00482254" w:rsidRDefault="00E471C5" w:rsidP="00AE7578">
            <w:pPr>
              <w:pStyle w:val="TableParagraph"/>
              <w:spacing w:before="89"/>
              <w:ind w:right="270"/>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Luogo</w:t>
            </w:r>
            <w:r w:rsidRPr="00482254">
              <w:rPr>
                <w:rFonts w:ascii="Times New Roman" w:hAnsi="Times New Roman" w:cs="Times New Roman"/>
                <w:color w:val="000000" w:themeColor="text1"/>
                <w:spacing w:val="-2"/>
                <w:sz w:val="24"/>
                <w:szCs w:val="24"/>
              </w:rPr>
              <w:t xml:space="preserve"> </w:t>
            </w:r>
            <w:r w:rsidRPr="00482254">
              <w:rPr>
                <w:rFonts w:ascii="Times New Roman" w:hAnsi="Times New Roman" w:cs="Times New Roman"/>
                <w:color w:val="000000" w:themeColor="text1"/>
                <w:sz w:val="24"/>
                <w:szCs w:val="24"/>
              </w:rPr>
              <w:t>di</w:t>
            </w:r>
            <w:r w:rsidRPr="00482254">
              <w:rPr>
                <w:rFonts w:ascii="Times New Roman" w:hAnsi="Times New Roman" w:cs="Times New Roman"/>
                <w:color w:val="000000" w:themeColor="text1"/>
                <w:spacing w:val="-2"/>
                <w:sz w:val="24"/>
                <w:szCs w:val="24"/>
              </w:rPr>
              <w:t xml:space="preserve"> nascita</w:t>
            </w:r>
          </w:p>
        </w:tc>
        <w:tc>
          <w:tcPr>
            <w:tcW w:w="7650" w:type="dxa"/>
            <w:shd w:val="clear" w:color="auto" w:fill="auto"/>
          </w:tcPr>
          <w:p w14:paraId="2393A873"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11633005" w14:textId="77777777" w:rsidTr="00AE7578">
        <w:trPr>
          <w:trHeight w:val="438"/>
        </w:trPr>
        <w:tc>
          <w:tcPr>
            <w:tcW w:w="2268" w:type="dxa"/>
            <w:shd w:val="clear" w:color="auto" w:fill="auto"/>
          </w:tcPr>
          <w:p w14:paraId="354C91E6" w14:textId="77777777" w:rsidR="00E471C5" w:rsidRPr="00482254" w:rsidRDefault="00E471C5" w:rsidP="00AE7578">
            <w:pPr>
              <w:pStyle w:val="TableParagraph"/>
              <w:spacing w:before="89"/>
              <w:ind w:right="320"/>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Data</w:t>
            </w:r>
            <w:r w:rsidRPr="00482254">
              <w:rPr>
                <w:rFonts w:ascii="Times New Roman" w:hAnsi="Times New Roman" w:cs="Times New Roman"/>
                <w:color w:val="000000" w:themeColor="text1"/>
                <w:spacing w:val="-4"/>
                <w:sz w:val="24"/>
                <w:szCs w:val="24"/>
              </w:rPr>
              <w:t xml:space="preserve"> </w:t>
            </w:r>
            <w:r w:rsidRPr="00482254">
              <w:rPr>
                <w:rFonts w:ascii="Times New Roman" w:hAnsi="Times New Roman" w:cs="Times New Roman"/>
                <w:color w:val="000000" w:themeColor="text1"/>
                <w:sz w:val="24"/>
                <w:szCs w:val="24"/>
              </w:rPr>
              <w:t>di</w:t>
            </w:r>
            <w:r w:rsidRPr="00482254">
              <w:rPr>
                <w:rFonts w:ascii="Times New Roman" w:hAnsi="Times New Roman" w:cs="Times New Roman"/>
                <w:color w:val="000000" w:themeColor="text1"/>
                <w:spacing w:val="-3"/>
                <w:sz w:val="24"/>
                <w:szCs w:val="24"/>
              </w:rPr>
              <w:t xml:space="preserve"> </w:t>
            </w:r>
            <w:r w:rsidRPr="00482254">
              <w:rPr>
                <w:rFonts w:ascii="Times New Roman" w:hAnsi="Times New Roman" w:cs="Times New Roman"/>
                <w:color w:val="000000" w:themeColor="text1"/>
                <w:spacing w:val="-2"/>
                <w:sz w:val="24"/>
                <w:szCs w:val="24"/>
              </w:rPr>
              <w:t>nascita</w:t>
            </w:r>
          </w:p>
        </w:tc>
        <w:tc>
          <w:tcPr>
            <w:tcW w:w="7650" w:type="dxa"/>
            <w:shd w:val="clear" w:color="auto" w:fill="auto"/>
          </w:tcPr>
          <w:p w14:paraId="55860463"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1ED58D07" w14:textId="77777777" w:rsidTr="00AE7578">
        <w:trPr>
          <w:trHeight w:val="533"/>
        </w:trPr>
        <w:tc>
          <w:tcPr>
            <w:tcW w:w="2268" w:type="dxa"/>
            <w:shd w:val="clear" w:color="auto" w:fill="auto"/>
          </w:tcPr>
          <w:p w14:paraId="2535F26E" w14:textId="77777777" w:rsidR="00E471C5" w:rsidRPr="00482254" w:rsidRDefault="00E471C5" w:rsidP="00AE7578">
            <w:pPr>
              <w:pStyle w:val="TableParagraph"/>
              <w:spacing w:before="1"/>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Comune</w:t>
            </w:r>
            <w:r w:rsidRPr="00482254">
              <w:rPr>
                <w:rFonts w:ascii="Times New Roman" w:hAnsi="Times New Roman" w:cs="Times New Roman"/>
                <w:color w:val="000000" w:themeColor="text1"/>
                <w:spacing w:val="-4"/>
                <w:sz w:val="24"/>
                <w:szCs w:val="24"/>
              </w:rPr>
              <w:t xml:space="preserve"> </w:t>
            </w:r>
            <w:r w:rsidRPr="00482254">
              <w:rPr>
                <w:rFonts w:ascii="Times New Roman" w:hAnsi="Times New Roman" w:cs="Times New Roman"/>
                <w:color w:val="000000" w:themeColor="text1"/>
                <w:spacing w:val="-5"/>
                <w:sz w:val="24"/>
                <w:szCs w:val="24"/>
              </w:rPr>
              <w:t>di</w:t>
            </w:r>
          </w:p>
          <w:p w14:paraId="21A22BCC" w14:textId="77777777" w:rsidR="00E471C5" w:rsidRPr="00482254" w:rsidRDefault="00E471C5" w:rsidP="00AE7578">
            <w:pPr>
              <w:pStyle w:val="TableParagraph"/>
              <w:spacing w:before="1" w:line="242" w:lineRule="exact"/>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2"/>
                <w:sz w:val="24"/>
                <w:szCs w:val="24"/>
              </w:rPr>
              <w:t>residenza</w:t>
            </w:r>
          </w:p>
        </w:tc>
        <w:tc>
          <w:tcPr>
            <w:tcW w:w="7650" w:type="dxa"/>
            <w:shd w:val="clear" w:color="auto" w:fill="auto"/>
          </w:tcPr>
          <w:p w14:paraId="6576EFAC"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0F19C9C6" w14:textId="77777777" w:rsidTr="00AE7578">
        <w:trPr>
          <w:trHeight w:val="438"/>
        </w:trPr>
        <w:tc>
          <w:tcPr>
            <w:tcW w:w="2268" w:type="dxa"/>
            <w:shd w:val="clear" w:color="auto" w:fill="auto"/>
          </w:tcPr>
          <w:p w14:paraId="018FFC78" w14:textId="77777777" w:rsidR="00E471C5" w:rsidRPr="00482254" w:rsidRDefault="00E471C5" w:rsidP="00AE7578">
            <w:pPr>
              <w:pStyle w:val="TableParagraph"/>
              <w:spacing w:before="89"/>
              <w:ind w:right="268"/>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2"/>
                <w:sz w:val="24"/>
                <w:szCs w:val="24"/>
              </w:rPr>
              <w:t>Telefono</w:t>
            </w:r>
          </w:p>
        </w:tc>
        <w:tc>
          <w:tcPr>
            <w:tcW w:w="7650" w:type="dxa"/>
            <w:shd w:val="clear" w:color="auto" w:fill="auto"/>
          </w:tcPr>
          <w:p w14:paraId="0BD5408B"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r w:rsidR="00E471C5" w:rsidRPr="00482254" w14:paraId="3283AEA9" w14:textId="77777777" w:rsidTr="00AE7578">
        <w:trPr>
          <w:trHeight w:val="439"/>
        </w:trPr>
        <w:tc>
          <w:tcPr>
            <w:tcW w:w="2268" w:type="dxa"/>
            <w:shd w:val="clear" w:color="auto" w:fill="auto"/>
          </w:tcPr>
          <w:p w14:paraId="6B5E7586" w14:textId="77777777" w:rsidR="00E471C5" w:rsidRPr="00482254" w:rsidRDefault="00E471C5" w:rsidP="00AE7578">
            <w:pPr>
              <w:pStyle w:val="TableParagraph"/>
              <w:spacing w:before="89"/>
              <w:ind w:right="269"/>
              <w:rPr>
                <w:rFonts w:ascii="Times New Roman" w:hAnsi="Times New Roman" w:cs="Times New Roman"/>
                <w:color w:val="000000" w:themeColor="text1"/>
                <w:sz w:val="24"/>
                <w:szCs w:val="24"/>
              </w:rPr>
            </w:pPr>
            <w:r w:rsidRPr="00482254">
              <w:rPr>
                <w:rFonts w:ascii="Times New Roman" w:hAnsi="Times New Roman" w:cs="Times New Roman"/>
                <w:color w:val="000000" w:themeColor="text1"/>
                <w:spacing w:val="-2"/>
                <w:sz w:val="24"/>
                <w:szCs w:val="24"/>
              </w:rPr>
              <w:t>e-</w:t>
            </w:r>
            <w:r w:rsidRPr="00482254">
              <w:rPr>
                <w:rFonts w:ascii="Times New Roman" w:hAnsi="Times New Roman" w:cs="Times New Roman"/>
                <w:color w:val="000000" w:themeColor="text1"/>
                <w:spacing w:val="-4"/>
                <w:sz w:val="24"/>
                <w:szCs w:val="24"/>
              </w:rPr>
              <w:t>mail</w:t>
            </w:r>
          </w:p>
        </w:tc>
        <w:tc>
          <w:tcPr>
            <w:tcW w:w="7650" w:type="dxa"/>
            <w:shd w:val="clear" w:color="auto" w:fill="auto"/>
          </w:tcPr>
          <w:p w14:paraId="21CF8DE8" w14:textId="77777777" w:rsidR="00E471C5" w:rsidRPr="00482254" w:rsidRDefault="00E471C5" w:rsidP="002C08BA">
            <w:pPr>
              <w:pStyle w:val="TableParagraph"/>
              <w:jc w:val="both"/>
              <w:rPr>
                <w:rFonts w:ascii="Times New Roman" w:hAnsi="Times New Roman" w:cs="Times New Roman"/>
                <w:color w:val="000000" w:themeColor="text1"/>
                <w:sz w:val="24"/>
                <w:szCs w:val="24"/>
              </w:rPr>
            </w:pPr>
          </w:p>
        </w:tc>
      </w:tr>
    </w:tbl>
    <w:p w14:paraId="00D057C6" w14:textId="77777777" w:rsidR="00E471C5" w:rsidRPr="00482254" w:rsidRDefault="00E471C5" w:rsidP="002C08BA">
      <w:pPr>
        <w:pStyle w:val="Corpotesto"/>
        <w:jc w:val="both"/>
        <w:rPr>
          <w:rFonts w:ascii="Times New Roman" w:hAnsi="Times New Roman" w:cs="Times New Roman"/>
          <w:b/>
          <w:sz w:val="24"/>
          <w:szCs w:val="24"/>
        </w:rPr>
      </w:pPr>
    </w:p>
    <w:p w14:paraId="206479B7" w14:textId="77777777" w:rsidR="00E471C5" w:rsidRPr="00482254" w:rsidRDefault="00E471C5" w:rsidP="002D1CFA">
      <w:pPr>
        <w:pStyle w:val="Titolo1"/>
        <w:ind w:left="672" w:right="531"/>
        <w:rPr>
          <w:rFonts w:ascii="Times New Roman" w:hAnsi="Times New Roman" w:cs="Times New Roman"/>
          <w:spacing w:val="-2"/>
          <w:sz w:val="24"/>
          <w:szCs w:val="24"/>
        </w:rPr>
      </w:pPr>
      <w:r w:rsidRPr="00482254">
        <w:rPr>
          <w:rFonts w:ascii="Times New Roman" w:hAnsi="Times New Roman" w:cs="Times New Roman"/>
          <w:spacing w:val="-2"/>
          <w:sz w:val="24"/>
          <w:szCs w:val="24"/>
        </w:rPr>
        <w:t>CHIEDE</w:t>
      </w:r>
    </w:p>
    <w:p w14:paraId="499E2836" w14:textId="77777777" w:rsidR="002D1CFA" w:rsidRPr="00482254" w:rsidRDefault="002D1CFA" w:rsidP="002D1CFA">
      <w:pPr>
        <w:pStyle w:val="Titolo1"/>
        <w:ind w:left="672" w:right="531"/>
        <w:rPr>
          <w:rFonts w:ascii="Times New Roman" w:hAnsi="Times New Roman" w:cs="Times New Roman"/>
          <w:sz w:val="24"/>
          <w:szCs w:val="24"/>
        </w:rPr>
      </w:pPr>
    </w:p>
    <w:p w14:paraId="78E73022" w14:textId="2C474603" w:rsidR="00E471C5" w:rsidRPr="002E0D82" w:rsidRDefault="00E471C5" w:rsidP="002E0D82">
      <w:pPr>
        <w:pStyle w:val="Corpotesto"/>
        <w:ind w:right="123"/>
        <w:jc w:val="both"/>
        <w:rPr>
          <w:rFonts w:ascii="Times New Roman" w:hAnsi="Times New Roman" w:cs="Times New Roman"/>
          <w:sz w:val="24"/>
          <w:szCs w:val="24"/>
        </w:rPr>
      </w:pPr>
      <w:r w:rsidRPr="00482254">
        <w:rPr>
          <w:rFonts w:ascii="Times New Roman" w:hAnsi="Times New Roman" w:cs="Times New Roman"/>
          <w:sz w:val="24"/>
          <w:szCs w:val="24"/>
        </w:rPr>
        <w:t>per sé e per i componenti</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del proprio nucleo familiare (elencati</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 xml:space="preserve">di seguito) l’accesso al contributo di cui alla </w:t>
      </w:r>
      <w:r w:rsidRPr="00482254">
        <w:rPr>
          <w:rFonts w:ascii="Times New Roman" w:hAnsi="Times New Roman" w:cs="Times New Roman"/>
          <w:b/>
          <w:sz w:val="24"/>
          <w:szCs w:val="24"/>
          <w:u w:val="single"/>
        </w:rPr>
        <w:t>MISURA 1</w:t>
      </w:r>
      <w:r w:rsidRPr="00482254">
        <w:rPr>
          <w:rFonts w:ascii="Times New Roman" w:hAnsi="Times New Roman" w:cs="Times New Roman"/>
          <w:sz w:val="24"/>
          <w:szCs w:val="24"/>
        </w:rPr>
        <w:t>, come disciplinato dalle "Linee Guida per la disciplina del Fondo regionale di contrasto all'emergenza abitativa ai sensi della D.G.R. n. 376 del 16/06/2025":</w:t>
      </w:r>
    </w:p>
    <w:tbl>
      <w:tblPr>
        <w:tblStyle w:val="TableNormal"/>
        <w:tblpPr w:leftFromText="141" w:rightFromText="141" w:vertAnchor="text" w:horzAnchor="margin" w:tblpY="5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984"/>
        <w:gridCol w:w="1986"/>
        <w:gridCol w:w="1984"/>
        <w:gridCol w:w="2128"/>
      </w:tblGrid>
      <w:tr w:rsidR="00E471C5" w:rsidRPr="00482254" w14:paraId="70159164" w14:textId="77777777" w:rsidTr="006F0DB8">
        <w:trPr>
          <w:trHeight w:val="532"/>
        </w:trPr>
        <w:tc>
          <w:tcPr>
            <w:tcW w:w="1702" w:type="dxa"/>
            <w:shd w:val="clear" w:color="auto" w:fill="auto"/>
          </w:tcPr>
          <w:p w14:paraId="582E907F" w14:textId="77777777" w:rsidR="00E471C5" w:rsidRPr="00482254" w:rsidRDefault="00E471C5" w:rsidP="00ED3B7D">
            <w:pPr>
              <w:pStyle w:val="TableParagraph"/>
              <w:spacing w:before="135"/>
              <w:ind w:left="581"/>
              <w:rPr>
                <w:rFonts w:ascii="Times New Roman" w:hAnsi="Times New Roman" w:cs="Times New Roman"/>
                <w:b/>
                <w:sz w:val="24"/>
                <w:szCs w:val="24"/>
              </w:rPr>
            </w:pPr>
            <w:r w:rsidRPr="00482254">
              <w:rPr>
                <w:rFonts w:ascii="Times New Roman" w:hAnsi="Times New Roman" w:cs="Times New Roman"/>
                <w:b/>
                <w:spacing w:val="-4"/>
                <w:sz w:val="24"/>
                <w:szCs w:val="24"/>
              </w:rPr>
              <w:t>Nome</w:t>
            </w:r>
          </w:p>
        </w:tc>
        <w:tc>
          <w:tcPr>
            <w:tcW w:w="1984" w:type="dxa"/>
            <w:shd w:val="clear" w:color="auto" w:fill="auto"/>
          </w:tcPr>
          <w:p w14:paraId="0D6A33A1" w14:textId="77777777" w:rsidR="00E471C5" w:rsidRPr="00482254" w:rsidRDefault="00E471C5" w:rsidP="00ED3B7D">
            <w:pPr>
              <w:pStyle w:val="TableParagraph"/>
              <w:spacing w:before="135"/>
              <w:ind w:left="628"/>
              <w:rPr>
                <w:rFonts w:ascii="Times New Roman" w:hAnsi="Times New Roman" w:cs="Times New Roman"/>
                <w:b/>
                <w:sz w:val="24"/>
                <w:szCs w:val="24"/>
              </w:rPr>
            </w:pPr>
            <w:r w:rsidRPr="00482254">
              <w:rPr>
                <w:rFonts w:ascii="Times New Roman" w:hAnsi="Times New Roman" w:cs="Times New Roman"/>
                <w:b/>
                <w:spacing w:val="-2"/>
                <w:sz w:val="24"/>
                <w:szCs w:val="24"/>
              </w:rPr>
              <w:t>Cognome</w:t>
            </w:r>
          </w:p>
        </w:tc>
        <w:tc>
          <w:tcPr>
            <w:tcW w:w="1986" w:type="dxa"/>
            <w:shd w:val="clear" w:color="auto" w:fill="auto"/>
          </w:tcPr>
          <w:p w14:paraId="3E4B52A6" w14:textId="77777777" w:rsidR="00E471C5" w:rsidRPr="00482254" w:rsidRDefault="00E471C5" w:rsidP="00ED3B7D">
            <w:pPr>
              <w:pStyle w:val="TableParagraph"/>
              <w:spacing w:before="1"/>
              <w:ind w:left="737"/>
              <w:rPr>
                <w:rFonts w:ascii="Times New Roman" w:hAnsi="Times New Roman" w:cs="Times New Roman"/>
                <w:b/>
                <w:sz w:val="24"/>
                <w:szCs w:val="24"/>
              </w:rPr>
            </w:pPr>
            <w:r w:rsidRPr="00482254">
              <w:rPr>
                <w:rFonts w:ascii="Times New Roman" w:hAnsi="Times New Roman" w:cs="Times New Roman"/>
                <w:b/>
                <w:sz w:val="24"/>
                <w:szCs w:val="24"/>
              </w:rPr>
              <w:t>Data</w:t>
            </w:r>
            <w:r w:rsidRPr="00482254">
              <w:rPr>
                <w:rFonts w:ascii="Times New Roman" w:hAnsi="Times New Roman" w:cs="Times New Roman"/>
                <w:b/>
                <w:spacing w:val="-6"/>
                <w:sz w:val="24"/>
                <w:szCs w:val="24"/>
              </w:rPr>
              <w:t xml:space="preserve"> </w:t>
            </w:r>
            <w:r w:rsidRPr="00482254">
              <w:rPr>
                <w:rFonts w:ascii="Times New Roman" w:hAnsi="Times New Roman" w:cs="Times New Roman"/>
                <w:b/>
                <w:spacing w:val="-5"/>
                <w:sz w:val="24"/>
                <w:szCs w:val="24"/>
              </w:rPr>
              <w:t>di</w:t>
            </w:r>
          </w:p>
          <w:p w14:paraId="6AAE75C1" w14:textId="77777777" w:rsidR="00E471C5" w:rsidRPr="00482254" w:rsidRDefault="00E471C5" w:rsidP="00ED3B7D">
            <w:pPr>
              <w:pStyle w:val="TableParagraph"/>
              <w:spacing w:before="1" w:line="242" w:lineRule="exact"/>
              <w:ind w:left="741"/>
              <w:rPr>
                <w:rFonts w:ascii="Times New Roman" w:hAnsi="Times New Roman" w:cs="Times New Roman"/>
                <w:b/>
                <w:sz w:val="24"/>
                <w:szCs w:val="24"/>
              </w:rPr>
            </w:pPr>
            <w:r w:rsidRPr="00482254">
              <w:rPr>
                <w:rFonts w:ascii="Times New Roman" w:hAnsi="Times New Roman" w:cs="Times New Roman"/>
                <w:b/>
                <w:spacing w:val="-2"/>
                <w:sz w:val="24"/>
                <w:szCs w:val="24"/>
              </w:rPr>
              <w:t>nascita</w:t>
            </w:r>
          </w:p>
        </w:tc>
        <w:tc>
          <w:tcPr>
            <w:tcW w:w="1984" w:type="dxa"/>
            <w:shd w:val="clear" w:color="auto" w:fill="auto"/>
          </w:tcPr>
          <w:p w14:paraId="41E869F2" w14:textId="77777777" w:rsidR="00E471C5" w:rsidRPr="00482254" w:rsidRDefault="00E471C5" w:rsidP="00ED3B7D">
            <w:pPr>
              <w:pStyle w:val="TableParagraph"/>
              <w:spacing w:before="135"/>
              <w:ind w:left="357"/>
              <w:rPr>
                <w:rFonts w:ascii="Times New Roman" w:hAnsi="Times New Roman" w:cs="Times New Roman"/>
                <w:b/>
                <w:sz w:val="24"/>
                <w:szCs w:val="24"/>
              </w:rPr>
            </w:pPr>
            <w:r w:rsidRPr="00482254">
              <w:rPr>
                <w:rFonts w:ascii="Times New Roman" w:hAnsi="Times New Roman" w:cs="Times New Roman"/>
                <w:b/>
                <w:sz w:val="24"/>
                <w:szCs w:val="24"/>
              </w:rPr>
              <w:t>Codice</w:t>
            </w:r>
            <w:r w:rsidRPr="00482254">
              <w:rPr>
                <w:rFonts w:ascii="Times New Roman" w:hAnsi="Times New Roman" w:cs="Times New Roman"/>
                <w:b/>
                <w:spacing w:val="-8"/>
                <w:sz w:val="24"/>
                <w:szCs w:val="24"/>
              </w:rPr>
              <w:t xml:space="preserve"> </w:t>
            </w:r>
            <w:r w:rsidRPr="00482254">
              <w:rPr>
                <w:rFonts w:ascii="Times New Roman" w:hAnsi="Times New Roman" w:cs="Times New Roman"/>
                <w:b/>
                <w:spacing w:val="-2"/>
                <w:sz w:val="24"/>
                <w:szCs w:val="24"/>
              </w:rPr>
              <w:t>Fiscale</w:t>
            </w:r>
          </w:p>
        </w:tc>
        <w:tc>
          <w:tcPr>
            <w:tcW w:w="2128" w:type="dxa"/>
            <w:shd w:val="clear" w:color="auto" w:fill="auto"/>
          </w:tcPr>
          <w:p w14:paraId="0C3533EC" w14:textId="77777777" w:rsidR="00E471C5" w:rsidRPr="00482254" w:rsidRDefault="00E471C5" w:rsidP="00ED3B7D">
            <w:pPr>
              <w:pStyle w:val="TableParagraph"/>
              <w:spacing w:before="135"/>
              <w:ind w:left="215"/>
              <w:rPr>
                <w:rFonts w:ascii="Times New Roman" w:hAnsi="Times New Roman" w:cs="Times New Roman"/>
                <w:b/>
                <w:sz w:val="24"/>
                <w:szCs w:val="24"/>
              </w:rPr>
            </w:pPr>
            <w:r w:rsidRPr="00482254">
              <w:rPr>
                <w:rFonts w:ascii="Times New Roman" w:hAnsi="Times New Roman" w:cs="Times New Roman"/>
                <w:b/>
                <w:sz w:val="24"/>
                <w:szCs w:val="24"/>
              </w:rPr>
              <w:t>Grado</w:t>
            </w:r>
            <w:r w:rsidRPr="00482254">
              <w:rPr>
                <w:rFonts w:ascii="Times New Roman" w:hAnsi="Times New Roman" w:cs="Times New Roman"/>
                <w:b/>
                <w:spacing w:val="-8"/>
                <w:sz w:val="24"/>
                <w:szCs w:val="24"/>
              </w:rPr>
              <w:t xml:space="preserve"> </w:t>
            </w:r>
            <w:r w:rsidRPr="00482254">
              <w:rPr>
                <w:rFonts w:ascii="Times New Roman" w:hAnsi="Times New Roman" w:cs="Times New Roman"/>
                <w:b/>
                <w:sz w:val="24"/>
                <w:szCs w:val="24"/>
              </w:rPr>
              <w:t>di</w:t>
            </w:r>
            <w:r w:rsidRPr="00482254">
              <w:rPr>
                <w:rFonts w:ascii="Times New Roman" w:hAnsi="Times New Roman" w:cs="Times New Roman"/>
                <w:b/>
                <w:spacing w:val="-5"/>
                <w:sz w:val="24"/>
                <w:szCs w:val="24"/>
              </w:rPr>
              <w:t xml:space="preserve"> </w:t>
            </w:r>
            <w:r w:rsidRPr="00482254">
              <w:rPr>
                <w:rFonts w:ascii="Times New Roman" w:hAnsi="Times New Roman" w:cs="Times New Roman"/>
                <w:b/>
                <w:spacing w:val="-2"/>
                <w:sz w:val="24"/>
                <w:szCs w:val="24"/>
              </w:rPr>
              <w:t>parentela</w:t>
            </w:r>
          </w:p>
        </w:tc>
      </w:tr>
      <w:tr w:rsidR="00E471C5" w:rsidRPr="00482254" w14:paraId="0BE94ED6" w14:textId="77777777" w:rsidTr="006F0DB8">
        <w:trPr>
          <w:trHeight w:val="439"/>
        </w:trPr>
        <w:tc>
          <w:tcPr>
            <w:tcW w:w="1702" w:type="dxa"/>
            <w:shd w:val="clear" w:color="auto" w:fill="auto"/>
          </w:tcPr>
          <w:p w14:paraId="06778D10"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336B494C"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35E7C213"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170D2819"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6EC80EB6"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6B521D31" w14:textId="77777777" w:rsidTr="006F0DB8">
        <w:trPr>
          <w:trHeight w:val="438"/>
        </w:trPr>
        <w:tc>
          <w:tcPr>
            <w:tcW w:w="1702" w:type="dxa"/>
            <w:shd w:val="clear" w:color="auto" w:fill="auto"/>
          </w:tcPr>
          <w:p w14:paraId="10821ED1"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6AE4FECE"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6E101E98"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7B728D80"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74AB5112"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3C9E16D3" w14:textId="77777777" w:rsidTr="006F0DB8">
        <w:trPr>
          <w:trHeight w:val="439"/>
        </w:trPr>
        <w:tc>
          <w:tcPr>
            <w:tcW w:w="1702" w:type="dxa"/>
            <w:shd w:val="clear" w:color="auto" w:fill="auto"/>
          </w:tcPr>
          <w:p w14:paraId="4836D22B"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7A298EB7"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2754ED2E"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001BCA5E"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452F24A8"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0D457DB9" w14:textId="77777777" w:rsidTr="006F0DB8">
        <w:trPr>
          <w:trHeight w:val="438"/>
        </w:trPr>
        <w:tc>
          <w:tcPr>
            <w:tcW w:w="1702" w:type="dxa"/>
            <w:shd w:val="clear" w:color="auto" w:fill="auto"/>
          </w:tcPr>
          <w:p w14:paraId="17DE840E"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4E7CDA09"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26C57A04"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00E6B0C4"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2D18035B"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55D025E1" w14:textId="77777777" w:rsidTr="006F0DB8">
        <w:trPr>
          <w:trHeight w:val="438"/>
        </w:trPr>
        <w:tc>
          <w:tcPr>
            <w:tcW w:w="1702" w:type="dxa"/>
            <w:shd w:val="clear" w:color="auto" w:fill="auto"/>
          </w:tcPr>
          <w:p w14:paraId="3DF4E202"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768F46F8"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71A29153"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04AE1976"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26138488"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5A29C1D5" w14:textId="77777777" w:rsidTr="006F0DB8">
        <w:trPr>
          <w:trHeight w:val="439"/>
        </w:trPr>
        <w:tc>
          <w:tcPr>
            <w:tcW w:w="1702" w:type="dxa"/>
            <w:shd w:val="clear" w:color="auto" w:fill="auto"/>
          </w:tcPr>
          <w:p w14:paraId="2D4A05BA"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0BCA7402"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70D1367B"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25241102"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73AD4B2C"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0F62A5BB" w14:textId="77777777" w:rsidTr="006F0DB8">
        <w:trPr>
          <w:trHeight w:val="438"/>
        </w:trPr>
        <w:tc>
          <w:tcPr>
            <w:tcW w:w="1702" w:type="dxa"/>
            <w:shd w:val="clear" w:color="auto" w:fill="auto"/>
          </w:tcPr>
          <w:p w14:paraId="0EFDE31F"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3CFECE77"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16437989"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359A2921"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76289ED7"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29F28E88" w14:textId="77777777" w:rsidTr="006F0DB8">
        <w:trPr>
          <w:trHeight w:val="438"/>
        </w:trPr>
        <w:tc>
          <w:tcPr>
            <w:tcW w:w="1702" w:type="dxa"/>
            <w:shd w:val="clear" w:color="auto" w:fill="auto"/>
          </w:tcPr>
          <w:p w14:paraId="567CA1B7"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0654DED2"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00F4E301"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4DB54021"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3D6A169E"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4381AE5B" w14:textId="77777777" w:rsidTr="006F0DB8">
        <w:trPr>
          <w:trHeight w:val="439"/>
        </w:trPr>
        <w:tc>
          <w:tcPr>
            <w:tcW w:w="1702" w:type="dxa"/>
            <w:shd w:val="clear" w:color="auto" w:fill="auto"/>
          </w:tcPr>
          <w:p w14:paraId="5952B6CB"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553B7D36"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663F56EF"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26F6F242"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6AB882E0" w14:textId="77777777" w:rsidR="00E471C5" w:rsidRPr="00482254" w:rsidRDefault="00E471C5" w:rsidP="002C08BA">
            <w:pPr>
              <w:pStyle w:val="TableParagraph"/>
              <w:jc w:val="both"/>
              <w:rPr>
                <w:rFonts w:ascii="Times New Roman" w:hAnsi="Times New Roman" w:cs="Times New Roman"/>
                <w:sz w:val="24"/>
                <w:szCs w:val="24"/>
              </w:rPr>
            </w:pPr>
          </w:p>
        </w:tc>
      </w:tr>
      <w:tr w:rsidR="00E471C5" w:rsidRPr="00482254" w14:paraId="47BC4164" w14:textId="77777777" w:rsidTr="006F0DB8">
        <w:trPr>
          <w:trHeight w:val="438"/>
        </w:trPr>
        <w:tc>
          <w:tcPr>
            <w:tcW w:w="1702" w:type="dxa"/>
            <w:shd w:val="clear" w:color="auto" w:fill="auto"/>
          </w:tcPr>
          <w:p w14:paraId="610AB0DF"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723056B7" w14:textId="77777777" w:rsidR="00E471C5" w:rsidRPr="00482254" w:rsidRDefault="00E471C5" w:rsidP="002C08BA">
            <w:pPr>
              <w:pStyle w:val="TableParagraph"/>
              <w:jc w:val="both"/>
              <w:rPr>
                <w:rFonts w:ascii="Times New Roman" w:hAnsi="Times New Roman" w:cs="Times New Roman"/>
                <w:sz w:val="24"/>
                <w:szCs w:val="24"/>
              </w:rPr>
            </w:pPr>
          </w:p>
        </w:tc>
        <w:tc>
          <w:tcPr>
            <w:tcW w:w="1986" w:type="dxa"/>
            <w:shd w:val="clear" w:color="auto" w:fill="auto"/>
          </w:tcPr>
          <w:p w14:paraId="437BA669" w14:textId="77777777" w:rsidR="00E471C5" w:rsidRPr="00482254" w:rsidRDefault="00E471C5" w:rsidP="002C08BA">
            <w:pPr>
              <w:pStyle w:val="TableParagraph"/>
              <w:jc w:val="both"/>
              <w:rPr>
                <w:rFonts w:ascii="Times New Roman" w:hAnsi="Times New Roman" w:cs="Times New Roman"/>
                <w:sz w:val="24"/>
                <w:szCs w:val="24"/>
              </w:rPr>
            </w:pPr>
          </w:p>
        </w:tc>
        <w:tc>
          <w:tcPr>
            <w:tcW w:w="1984" w:type="dxa"/>
            <w:shd w:val="clear" w:color="auto" w:fill="auto"/>
          </w:tcPr>
          <w:p w14:paraId="79ABF4C4" w14:textId="77777777" w:rsidR="00E471C5" w:rsidRPr="00482254" w:rsidRDefault="00E471C5" w:rsidP="002C08BA">
            <w:pPr>
              <w:pStyle w:val="TableParagraph"/>
              <w:jc w:val="both"/>
              <w:rPr>
                <w:rFonts w:ascii="Times New Roman" w:hAnsi="Times New Roman" w:cs="Times New Roman"/>
                <w:sz w:val="24"/>
                <w:szCs w:val="24"/>
              </w:rPr>
            </w:pPr>
          </w:p>
        </w:tc>
        <w:tc>
          <w:tcPr>
            <w:tcW w:w="2128" w:type="dxa"/>
            <w:shd w:val="clear" w:color="auto" w:fill="auto"/>
          </w:tcPr>
          <w:p w14:paraId="54D9EF40" w14:textId="77777777" w:rsidR="00E471C5" w:rsidRPr="00482254" w:rsidRDefault="00E471C5" w:rsidP="002C08BA">
            <w:pPr>
              <w:pStyle w:val="TableParagraph"/>
              <w:jc w:val="both"/>
              <w:rPr>
                <w:rFonts w:ascii="Times New Roman" w:hAnsi="Times New Roman" w:cs="Times New Roman"/>
                <w:sz w:val="24"/>
                <w:szCs w:val="24"/>
              </w:rPr>
            </w:pPr>
          </w:p>
        </w:tc>
      </w:tr>
    </w:tbl>
    <w:p w14:paraId="1C257CB0" w14:textId="77777777" w:rsidR="00E471C5" w:rsidRPr="00482254" w:rsidRDefault="00E471C5" w:rsidP="002C08BA">
      <w:pPr>
        <w:pStyle w:val="Corpotesto"/>
        <w:ind w:right="123"/>
        <w:jc w:val="both"/>
        <w:rPr>
          <w:rFonts w:ascii="Times New Roman" w:hAnsi="Times New Roman" w:cs="Times New Roman"/>
          <w:sz w:val="24"/>
          <w:szCs w:val="24"/>
        </w:rPr>
      </w:pPr>
    </w:p>
    <w:p w14:paraId="0E4640C1" w14:textId="77777777" w:rsidR="00E911EE" w:rsidRPr="00482254" w:rsidRDefault="00E911EE" w:rsidP="00E911EE">
      <w:pPr>
        <w:pStyle w:val="Titolo1"/>
        <w:spacing w:before="1" w:line="268" w:lineRule="exact"/>
        <w:jc w:val="both"/>
        <w:rPr>
          <w:rFonts w:ascii="Times New Roman" w:hAnsi="Times New Roman" w:cs="Times New Roman"/>
          <w:sz w:val="24"/>
          <w:szCs w:val="24"/>
        </w:rPr>
      </w:pPr>
    </w:p>
    <w:p w14:paraId="37E2AC38" w14:textId="77777777" w:rsidR="002E0D82" w:rsidRPr="00482254" w:rsidRDefault="002E0D82" w:rsidP="002E0D82">
      <w:pPr>
        <w:pStyle w:val="Titolo1"/>
        <w:spacing w:before="1" w:line="268" w:lineRule="exact"/>
        <w:rPr>
          <w:rFonts w:ascii="Times New Roman" w:hAnsi="Times New Roman" w:cs="Times New Roman"/>
          <w:spacing w:val="-2"/>
          <w:sz w:val="24"/>
          <w:szCs w:val="24"/>
        </w:rPr>
      </w:pPr>
      <w:r w:rsidRPr="00482254">
        <w:rPr>
          <w:rFonts w:ascii="Times New Roman" w:hAnsi="Times New Roman" w:cs="Times New Roman"/>
          <w:spacing w:val="-2"/>
          <w:sz w:val="24"/>
          <w:szCs w:val="24"/>
        </w:rPr>
        <w:lastRenderedPageBreak/>
        <w:t>DICHIARA</w:t>
      </w:r>
    </w:p>
    <w:p w14:paraId="382EDD31" w14:textId="1E1093EF" w:rsidR="00E471C5" w:rsidRPr="00482254" w:rsidRDefault="00E471C5" w:rsidP="00E911EE">
      <w:pPr>
        <w:pStyle w:val="Corpotesto"/>
        <w:ind w:left="254" w:right="117"/>
        <w:jc w:val="both"/>
        <w:rPr>
          <w:rFonts w:ascii="Times New Roman" w:hAnsi="Times New Roman" w:cs="Times New Roman"/>
          <w:sz w:val="24"/>
          <w:szCs w:val="24"/>
        </w:rPr>
      </w:pPr>
      <w:r w:rsidRPr="00482254">
        <w:rPr>
          <w:rFonts w:ascii="Times New Roman" w:hAnsi="Times New Roman" w:cs="Times New Roman"/>
          <w:sz w:val="24"/>
          <w:szCs w:val="24"/>
        </w:rPr>
        <w:t>ai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sensi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e</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per</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gli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effetti</w:t>
      </w:r>
      <w:r w:rsidRPr="00482254">
        <w:rPr>
          <w:rFonts w:ascii="Times New Roman" w:hAnsi="Times New Roman" w:cs="Times New Roman"/>
          <w:spacing w:val="19"/>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quanto</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previsto</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agli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art.</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46</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e</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47</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del</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D.P.R.</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28/12/2000</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n.</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445,</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consapevole della decadenza dal beneficio e delle responsabilità penali previste dagli artt. 75 e 76 del medesimo D.P.R. n. 445/2000</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nel</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caso</w:t>
      </w:r>
      <w:r w:rsidRPr="00482254">
        <w:rPr>
          <w:rFonts w:ascii="Times New Roman" w:hAnsi="Times New Roman" w:cs="Times New Roman"/>
          <w:spacing w:val="-10"/>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dichiarazione</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non</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veritiera</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e</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falsità</w:t>
      </w:r>
      <w:r w:rsidRPr="00482254">
        <w:rPr>
          <w:rFonts w:ascii="Times New Roman" w:hAnsi="Times New Roman" w:cs="Times New Roman"/>
          <w:spacing w:val="-9"/>
          <w:sz w:val="24"/>
          <w:szCs w:val="24"/>
        </w:rPr>
        <w:t xml:space="preserve"> </w:t>
      </w:r>
      <w:r w:rsidRPr="00482254">
        <w:rPr>
          <w:rFonts w:ascii="Times New Roman" w:hAnsi="Times New Roman" w:cs="Times New Roman"/>
          <w:sz w:val="24"/>
          <w:szCs w:val="24"/>
        </w:rPr>
        <w:t>negli</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atti, di essere in possesso dei seguenti requisiti:</w:t>
      </w:r>
    </w:p>
    <w:p w14:paraId="78E879AA" w14:textId="77777777" w:rsidR="00E471C5" w:rsidRPr="00482254" w:rsidRDefault="00E471C5" w:rsidP="002C08BA">
      <w:pPr>
        <w:pStyle w:val="Paragrafoelenco"/>
        <w:widowControl w:val="0"/>
        <w:numPr>
          <w:ilvl w:val="0"/>
          <w:numId w:val="5"/>
        </w:numPr>
        <w:tabs>
          <w:tab w:val="left" w:pos="678"/>
          <w:tab w:val="left" w:pos="680"/>
        </w:tabs>
        <w:autoSpaceDE w:val="0"/>
        <w:autoSpaceDN w:val="0"/>
        <w:spacing w:before="1" w:after="0" w:line="240" w:lineRule="auto"/>
        <w:ind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w:t>
      </w:r>
    </w:p>
    <w:p w14:paraId="099058EF" w14:textId="77777777" w:rsidR="00E471C5" w:rsidRPr="00482254" w:rsidRDefault="00E471C5" w:rsidP="002C08BA">
      <w:pPr>
        <w:pStyle w:val="Paragrafoelenco"/>
        <w:widowControl w:val="0"/>
        <w:numPr>
          <w:ilvl w:val="0"/>
          <w:numId w:val="5"/>
        </w:numPr>
        <w:tabs>
          <w:tab w:val="left" w:pos="679"/>
        </w:tabs>
        <w:autoSpaceDE w:val="0"/>
        <w:autoSpaceDN w:val="0"/>
        <w:spacing w:before="5" w:after="0" w:line="268" w:lineRule="exact"/>
        <w:ind w:left="679" w:hanging="359"/>
        <w:contextualSpacing w:val="0"/>
        <w:jc w:val="both"/>
        <w:rPr>
          <w:rFonts w:ascii="Times New Roman" w:hAnsi="Times New Roman" w:cs="Times New Roman"/>
          <w:sz w:val="24"/>
          <w:szCs w:val="24"/>
        </w:rPr>
      </w:pPr>
      <w:r w:rsidRPr="00482254">
        <w:rPr>
          <w:rFonts w:ascii="Times New Roman" w:hAnsi="Times New Roman" w:cs="Times New Roman"/>
          <w:sz w:val="24"/>
          <w:szCs w:val="24"/>
        </w:rPr>
        <w:t>residenza</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nella</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Regione</w:t>
      </w:r>
      <w:r w:rsidRPr="00482254">
        <w:rPr>
          <w:rFonts w:ascii="Times New Roman" w:hAnsi="Times New Roman" w:cs="Times New Roman"/>
          <w:spacing w:val="-8"/>
          <w:sz w:val="24"/>
          <w:szCs w:val="24"/>
        </w:rPr>
        <w:t xml:space="preserve"> </w:t>
      </w:r>
      <w:r w:rsidRPr="00482254">
        <w:rPr>
          <w:rFonts w:ascii="Times New Roman" w:hAnsi="Times New Roman" w:cs="Times New Roman"/>
          <w:spacing w:val="-2"/>
          <w:sz w:val="24"/>
          <w:szCs w:val="24"/>
        </w:rPr>
        <w:t>Campania;</w:t>
      </w:r>
    </w:p>
    <w:p w14:paraId="01B08B24" w14:textId="77777777" w:rsidR="00E471C5" w:rsidRPr="00482254" w:rsidRDefault="00E471C5" w:rsidP="002C08BA">
      <w:pPr>
        <w:pStyle w:val="Paragrafoelenco"/>
        <w:widowControl w:val="0"/>
        <w:numPr>
          <w:ilvl w:val="0"/>
          <w:numId w:val="5"/>
        </w:numPr>
        <w:tabs>
          <w:tab w:val="left" w:pos="678"/>
          <w:tab w:val="left" w:pos="680"/>
        </w:tabs>
        <w:autoSpaceDE w:val="0"/>
        <w:autoSpaceDN w:val="0"/>
        <w:spacing w:after="0" w:line="240" w:lineRule="auto"/>
        <w:ind w:right="123"/>
        <w:contextualSpacing w:val="0"/>
        <w:jc w:val="both"/>
        <w:rPr>
          <w:rFonts w:ascii="Times New Roman" w:hAnsi="Times New Roman" w:cs="Times New Roman"/>
          <w:sz w:val="24"/>
          <w:szCs w:val="24"/>
        </w:rPr>
      </w:pPr>
      <w:r w:rsidRPr="00482254">
        <w:rPr>
          <w:rFonts w:ascii="Times New Roman" w:hAnsi="Times New Roman" w:cs="Times New Roman"/>
          <w:sz w:val="24"/>
          <w:szCs w:val="24"/>
        </w:rPr>
        <w:t>assenza</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della</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piena</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titolarità</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sul</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territorio</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della</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Regione</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Campania</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del</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diritto</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proprietà,</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usufrutto,</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a</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seguito</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ordinanza</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sgombero</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emessa</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dall'autorità</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competente.</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Non</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precludono</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omologato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in</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caso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separazione</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consensuale</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in</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base</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ad</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altro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accordo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ai</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sensi</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della</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normativa vigente in materia. La medesima disposizione si applica, per quanto compatibile, anche nelle ipotesi di scioglimento dell'unione civile di cui all'articolo 1, commi da 22 a 26, della legge n. 76/2016;</w:t>
      </w:r>
    </w:p>
    <w:p w14:paraId="6CD68E09" w14:textId="77777777" w:rsidR="00E471C5" w:rsidRPr="00482254" w:rsidRDefault="00E471C5" w:rsidP="002C08BA">
      <w:pPr>
        <w:pStyle w:val="Paragrafoelenco"/>
        <w:widowControl w:val="0"/>
        <w:numPr>
          <w:ilvl w:val="0"/>
          <w:numId w:val="5"/>
        </w:numPr>
        <w:tabs>
          <w:tab w:val="left" w:pos="680"/>
        </w:tabs>
        <w:autoSpaceDE w:val="0"/>
        <w:autoSpaceDN w:val="0"/>
        <w:spacing w:before="7" w:after="0" w:line="240" w:lineRule="auto"/>
        <w:ind w:right="129"/>
        <w:contextualSpacing w:val="0"/>
        <w:jc w:val="both"/>
        <w:rPr>
          <w:rFonts w:ascii="Times New Roman" w:hAnsi="Times New Roman" w:cs="Times New Roman"/>
          <w:sz w:val="24"/>
          <w:szCs w:val="24"/>
        </w:rPr>
      </w:pPr>
      <w:r w:rsidRPr="00482254">
        <w:rPr>
          <w:rFonts w:ascii="Times New Roman" w:hAnsi="Times New Roman" w:cs="Times New Roman"/>
          <w:sz w:val="24"/>
          <w:szCs w:val="24"/>
        </w:rPr>
        <w:t xml:space="preserve">attestazione ISEE ordinaria o corrente (non è ammissibile l’ISEE ristretto, né l’ISEE minorenni, l’ISEE universitario, l’ISEE socio-sanitario) valida alla data di presentazione della domanda, il cui valore non superi l’importo di </w:t>
      </w:r>
      <w:r w:rsidRPr="00482254">
        <w:rPr>
          <w:rFonts w:ascii="Times New Roman" w:hAnsi="Times New Roman" w:cs="Times New Roman"/>
          <w:b/>
          <w:sz w:val="24"/>
          <w:szCs w:val="24"/>
        </w:rPr>
        <w:t>euro 10.140,00</w:t>
      </w:r>
      <w:r w:rsidRPr="00482254">
        <w:rPr>
          <w:rFonts w:ascii="Times New Roman" w:hAnsi="Times New Roman" w:cs="Times New Roman"/>
          <w:sz w:val="24"/>
          <w:szCs w:val="24"/>
        </w:rPr>
        <w:t>;</w:t>
      </w:r>
    </w:p>
    <w:p w14:paraId="7E13E4AE" w14:textId="77777777" w:rsidR="00E471C5" w:rsidRPr="00482254" w:rsidRDefault="00E471C5" w:rsidP="002C08BA">
      <w:pPr>
        <w:pStyle w:val="Paragrafoelenco"/>
        <w:widowControl w:val="0"/>
        <w:numPr>
          <w:ilvl w:val="0"/>
          <w:numId w:val="5"/>
        </w:numPr>
        <w:tabs>
          <w:tab w:val="left" w:pos="678"/>
        </w:tabs>
        <w:autoSpaceDE w:val="0"/>
        <w:autoSpaceDN w:val="0"/>
        <w:spacing w:after="0" w:line="240" w:lineRule="auto"/>
        <w:ind w:left="678" w:hanging="358"/>
        <w:contextualSpacing w:val="0"/>
        <w:jc w:val="both"/>
        <w:rPr>
          <w:rFonts w:ascii="Times New Roman" w:hAnsi="Times New Roman" w:cs="Times New Roman"/>
          <w:sz w:val="24"/>
          <w:szCs w:val="24"/>
        </w:rPr>
      </w:pPr>
      <w:r w:rsidRPr="00482254">
        <w:rPr>
          <w:rFonts w:ascii="Times New Roman" w:hAnsi="Times New Roman" w:cs="Times New Roman"/>
          <w:sz w:val="24"/>
          <w:szCs w:val="24"/>
        </w:rPr>
        <w:t>non</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ESSERE</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assegnatari</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in</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via</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definitiva</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alloggi</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edilizia</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residenziale</w:t>
      </w:r>
      <w:r w:rsidRPr="00482254">
        <w:rPr>
          <w:rFonts w:ascii="Times New Roman" w:hAnsi="Times New Roman" w:cs="Times New Roman"/>
          <w:spacing w:val="-4"/>
          <w:sz w:val="24"/>
          <w:szCs w:val="24"/>
        </w:rPr>
        <w:t xml:space="preserve"> </w:t>
      </w:r>
      <w:r w:rsidRPr="00482254">
        <w:rPr>
          <w:rFonts w:ascii="Times New Roman" w:hAnsi="Times New Roman" w:cs="Times New Roman"/>
          <w:spacing w:val="-2"/>
          <w:sz w:val="24"/>
          <w:szCs w:val="24"/>
        </w:rPr>
        <w:t>pubblica.</w:t>
      </w:r>
    </w:p>
    <w:p w14:paraId="5C38F041" w14:textId="77777777" w:rsidR="00E471C5" w:rsidRPr="00482254" w:rsidRDefault="00E471C5" w:rsidP="002C08BA">
      <w:pPr>
        <w:pStyle w:val="Titolo2"/>
        <w:spacing w:before="40" w:line="268" w:lineRule="exact"/>
        <w:ind w:right="357"/>
        <w:jc w:val="both"/>
        <w:rPr>
          <w:rFonts w:ascii="Times New Roman" w:hAnsi="Times New Roman" w:cs="Times New Roman"/>
          <w:color w:val="000000" w:themeColor="text1"/>
          <w:sz w:val="24"/>
          <w:szCs w:val="24"/>
        </w:rPr>
      </w:pPr>
    </w:p>
    <w:p w14:paraId="3FE5F27D" w14:textId="77777777" w:rsidR="00E471C5" w:rsidRPr="00482254" w:rsidRDefault="00E471C5" w:rsidP="002C08BA">
      <w:pPr>
        <w:pStyle w:val="Titolo2"/>
        <w:spacing w:before="40" w:line="268" w:lineRule="exact"/>
        <w:ind w:right="357"/>
        <w:jc w:val="center"/>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DICHIARA,</w:t>
      </w:r>
      <w:r w:rsidRPr="00482254">
        <w:rPr>
          <w:rFonts w:ascii="Times New Roman" w:hAnsi="Times New Roman" w:cs="Times New Roman"/>
          <w:color w:val="000000" w:themeColor="text1"/>
          <w:spacing w:val="-2"/>
          <w:sz w:val="24"/>
          <w:szCs w:val="24"/>
        </w:rPr>
        <w:t xml:space="preserve"> inoltre</w:t>
      </w:r>
    </w:p>
    <w:p w14:paraId="739477FA" w14:textId="77777777" w:rsidR="00E471C5" w:rsidRPr="00482254" w:rsidRDefault="00E471C5" w:rsidP="002E0D82">
      <w:pPr>
        <w:pStyle w:val="Corpotesto"/>
        <w:ind w:left="254"/>
        <w:jc w:val="both"/>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che</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il</w:t>
      </w:r>
      <w:r w:rsidRPr="00482254">
        <w:rPr>
          <w:rFonts w:ascii="Times New Roman" w:hAnsi="Times New Roman" w:cs="Times New Roman"/>
          <w:color w:val="000000" w:themeColor="text1"/>
          <w:spacing w:val="32"/>
          <w:sz w:val="24"/>
          <w:szCs w:val="24"/>
        </w:rPr>
        <w:t xml:space="preserve"> </w:t>
      </w:r>
      <w:r w:rsidRPr="00482254">
        <w:rPr>
          <w:rFonts w:ascii="Times New Roman" w:hAnsi="Times New Roman" w:cs="Times New Roman"/>
          <w:color w:val="000000" w:themeColor="text1"/>
          <w:sz w:val="24"/>
          <w:szCs w:val="24"/>
        </w:rPr>
        <w:t>proprio</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nucleo</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familiare</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si</w:t>
      </w:r>
      <w:r w:rsidRPr="00482254">
        <w:rPr>
          <w:rFonts w:ascii="Times New Roman" w:hAnsi="Times New Roman" w:cs="Times New Roman"/>
          <w:color w:val="000000" w:themeColor="text1"/>
          <w:spacing w:val="30"/>
          <w:sz w:val="24"/>
          <w:szCs w:val="24"/>
        </w:rPr>
        <w:t xml:space="preserve"> </w:t>
      </w:r>
      <w:r w:rsidRPr="00482254">
        <w:rPr>
          <w:rFonts w:ascii="Times New Roman" w:hAnsi="Times New Roman" w:cs="Times New Roman"/>
          <w:color w:val="000000" w:themeColor="text1"/>
          <w:sz w:val="24"/>
          <w:szCs w:val="24"/>
        </w:rPr>
        <w:t>trova</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in</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condizione</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di</w:t>
      </w:r>
      <w:r w:rsidRPr="00482254">
        <w:rPr>
          <w:rFonts w:ascii="Times New Roman" w:hAnsi="Times New Roman" w:cs="Times New Roman"/>
          <w:color w:val="000000" w:themeColor="text1"/>
          <w:spacing w:val="30"/>
          <w:sz w:val="24"/>
          <w:szCs w:val="24"/>
        </w:rPr>
        <w:t xml:space="preserve"> </w:t>
      </w:r>
      <w:r w:rsidRPr="00482254">
        <w:rPr>
          <w:rFonts w:ascii="Times New Roman" w:hAnsi="Times New Roman" w:cs="Times New Roman"/>
          <w:color w:val="000000" w:themeColor="text1"/>
          <w:sz w:val="24"/>
          <w:szCs w:val="24"/>
        </w:rPr>
        <w:t>grave</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disagio</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abitativo,</w:t>
      </w:r>
      <w:r w:rsidRPr="00482254">
        <w:rPr>
          <w:rFonts w:ascii="Times New Roman" w:hAnsi="Times New Roman" w:cs="Times New Roman"/>
          <w:color w:val="000000" w:themeColor="text1"/>
          <w:spacing w:val="32"/>
          <w:sz w:val="24"/>
          <w:szCs w:val="24"/>
        </w:rPr>
        <w:t xml:space="preserve"> </w:t>
      </w:r>
      <w:r w:rsidRPr="00482254">
        <w:rPr>
          <w:rFonts w:ascii="Times New Roman" w:hAnsi="Times New Roman" w:cs="Times New Roman"/>
          <w:color w:val="000000" w:themeColor="text1"/>
          <w:sz w:val="24"/>
          <w:szCs w:val="24"/>
        </w:rPr>
        <w:t>determinata</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da</w:t>
      </w:r>
      <w:r w:rsidRPr="00482254">
        <w:rPr>
          <w:rFonts w:ascii="Times New Roman" w:hAnsi="Times New Roman" w:cs="Times New Roman"/>
          <w:color w:val="000000" w:themeColor="text1"/>
          <w:spacing w:val="33"/>
          <w:sz w:val="24"/>
          <w:szCs w:val="24"/>
        </w:rPr>
        <w:t xml:space="preserve"> </w:t>
      </w:r>
      <w:r w:rsidRPr="00482254">
        <w:rPr>
          <w:rFonts w:ascii="Times New Roman" w:hAnsi="Times New Roman" w:cs="Times New Roman"/>
          <w:color w:val="000000" w:themeColor="text1"/>
          <w:sz w:val="24"/>
          <w:szCs w:val="24"/>
        </w:rPr>
        <w:t>una</w:t>
      </w:r>
      <w:r w:rsidRPr="00482254">
        <w:rPr>
          <w:rFonts w:ascii="Times New Roman" w:hAnsi="Times New Roman" w:cs="Times New Roman"/>
          <w:color w:val="000000" w:themeColor="text1"/>
          <w:spacing w:val="31"/>
          <w:sz w:val="24"/>
          <w:szCs w:val="24"/>
        </w:rPr>
        <w:t xml:space="preserve"> </w:t>
      </w:r>
      <w:r w:rsidRPr="00482254">
        <w:rPr>
          <w:rFonts w:ascii="Times New Roman" w:hAnsi="Times New Roman" w:cs="Times New Roman"/>
          <w:color w:val="000000" w:themeColor="text1"/>
          <w:sz w:val="24"/>
          <w:szCs w:val="24"/>
        </w:rPr>
        <w:t>delle seguenti situazioni:</w:t>
      </w:r>
    </w:p>
    <w:p w14:paraId="21CBB878" w14:textId="77777777" w:rsidR="00E471C5" w:rsidRPr="00482254" w:rsidRDefault="002C08BA" w:rsidP="002C08BA">
      <w:pPr>
        <w:pStyle w:val="Titolo2"/>
        <w:spacing w:before="123"/>
        <w:rPr>
          <w:rFonts w:ascii="Times New Roman" w:hAnsi="Times New Roman" w:cs="Times New Roman"/>
          <w:color w:val="000000" w:themeColor="text1"/>
          <w:sz w:val="24"/>
          <w:szCs w:val="24"/>
        </w:rPr>
      </w:pPr>
      <w:r w:rsidRPr="00482254">
        <w:rPr>
          <w:rFonts w:ascii="Times New Roman" w:hAnsi="Times New Roman" w:cs="Times New Roman"/>
          <w:color w:val="000000" w:themeColor="text1"/>
          <w:sz w:val="24"/>
          <w:szCs w:val="24"/>
        </w:rPr>
        <w:t xml:space="preserve">                                                       </w:t>
      </w:r>
      <w:r w:rsidR="00E471C5" w:rsidRPr="00482254">
        <w:rPr>
          <w:rFonts w:ascii="Times New Roman" w:hAnsi="Times New Roman" w:cs="Times New Roman"/>
          <w:color w:val="000000" w:themeColor="text1"/>
          <w:sz w:val="24"/>
          <w:szCs w:val="24"/>
        </w:rPr>
        <w:t>(selezionare</w:t>
      </w:r>
      <w:r w:rsidR="00E471C5" w:rsidRPr="00482254">
        <w:rPr>
          <w:rFonts w:ascii="Times New Roman" w:hAnsi="Times New Roman" w:cs="Times New Roman"/>
          <w:color w:val="000000" w:themeColor="text1"/>
          <w:spacing w:val="-5"/>
          <w:sz w:val="24"/>
          <w:szCs w:val="24"/>
        </w:rPr>
        <w:t xml:space="preserve"> </w:t>
      </w:r>
      <w:r w:rsidR="00E471C5" w:rsidRPr="00482254">
        <w:rPr>
          <w:rFonts w:ascii="Times New Roman" w:hAnsi="Times New Roman" w:cs="Times New Roman"/>
          <w:color w:val="000000" w:themeColor="text1"/>
          <w:sz w:val="24"/>
          <w:szCs w:val="24"/>
        </w:rPr>
        <w:t>la</w:t>
      </w:r>
      <w:r w:rsidR="00E471C5" w:rsidRPr="00482254">
        <w:rPr>
          <w:rFonts w:ascii="Times New Roman" w:hAnsi="Times New Roman" w:cs="Times New Roman"/>
          <w:color w:val="000000" w:themeColor="text1"/>
          <w:spacing w:val="-7"/>
          <w:sz w:val="24"/>
          <w:szCs w:val="24"/>
        </w:rPr>
        <w:t xml:space="preserve"> </w:t>
      </w:r>
      <w:r w:rsidR="00E471C5" w:rsidRPr="00482254">
        <w:rPr>
          <w:rFonts w:ascii="Times New Roman" w:hAnsi="Times New Roman" w:cs="Times New Roman"/>
          <w:color w:val="000000" w:themeColor="text1"/>
          <w:sz w:val="24"/>
          <w:szCs w:val="24"/>
        </w:rPr>
        <w:t>casella</w:t>
      </w:r>
      <w:r w:rsidR="00E471C5" w:rsidRPr="00482254">
        <w:rPr>
          <w:rFonts w:ascii="Times New Roman" w:hAnsi="Times New Roman" w:cs="Times New Roman"/>
          <w:color w:val="000000" w:themeColor="text1"/>
          <w:spacing w:val="-6"/>
          <w:sz w:val="24"/>
          <w:szCs w:val="24"/>
        </w:rPr>
        <w:t xml:space="preserve"> </w:t>
      </w:r>
      <w:r w:rsidR="00E471C5" w:rsidRPr="00482254">
        <w:rPr>
          <w:rFonts w:ascii="Times New Roman" w:hAnsi="Times New Roman" w:cs="Times New Roman"/>
          <w:color w:val="000000" w:themeColor="text1"/>
          <w:spacing w:val="-2"/>
          <w:sz w:val="24"/>
          <w:szCs w:val="24"/>
        </w:rPr>
        <w:t>interessata)</w:t>
      </w:r>
    </w:p>
    <w:p w14:paraId="1F7096CF" w14:textId="77777777" w:rsidR="00E471C5" w:rsidRPr="00482254" w:rsidRDefault="00E471C5" w:rsidP="002C08BA">
      <w:pPr>
        <w:pStyle w:val="Paragrafoelenco"/>
        <w:widowControl w:val="0"/>
        <w:numPr>
          <w:ilvl w:val="1"/>
          <w:numId w:val="5"/>
        </w:numPr>
        <w:tabs>
          <w:tab w:val="left" w:pos="973"/>
        </w:tabs>
        <w:autoSpaceDE w:val="0"/>
        <w:autoSpaceDN w:val="0"/>
        <w:spacing w:before="107" w:after="0" w:line="232" w:lineRule="auto"/>
        <w:ind w:left="973" w:right="134"/>
        <w:contextualSpacing w:val="0"/>
        <w:jc w:val="both"/>
        <w:rPr>
          <w:rFonts w:ascii="Times New Roman" w:hAnsi="Times New Roman" w:cs="Times New Roman"/>
          <w:sz w:val="24"/>
          <w:szCs w:val="24"/>
        </w:rPr>
      </w:pPr>
      <w:r w:rsidRPr="00482254">
        <w:rPr>
          <w:rFonts w:ascii="Times New Roman" w:hAnsi="Times New Roman" w:cs="Times New Roman"/>
          <w:sz w:val="24"/>
          <w:szCs w:val="24"/>
        </w:rPr>
        <w:t>abita regolarmente un alloggio costituito da ambienti impropriamente adibiti ad abitazione, aventi caratteristiche tipologiche o igienico-sanitarie di assoluta ed effettiva incompatibilità con la destinazione ad abitazione, accertate e documentate dall'autorità pubblica competente;</w:t>
      </w:r>
    </w:p>
    <w:p w14:paraId="3D56340E" w14:textId="77777777" w:rsidR="00E471C5" w:rsidRPr="00482254" w:rsidRDefault="00E471C5" w:rsidP="002C08BA">
      <w:pPr>
        <w:pStyle w:val="Paragrafoelenco"/>
        <w:widowControl w:val="0"/>
        <w:numPr>
          <w:ilvl w:val="1"/>
          <w:numId w:val="5"/>
        </w:numPr>
        <w:tabs>
          <w:tab w:val="left" w:pos="973"/>
        </w:tabs>
        <w:autoSpaceDE w:val="0"/>
        <w:autoSpaceDN w:val="0"/>
        <w:spacing w:before="125" w:after="0" w:line="232" w:lineRule="auto"/>
        <w:ind w:left="973" w:right="146"/>
        <w:contextualSpacing w:val="0"/>
        <w:jc w:val="both"/>
        <w:rPr>
          <w:rFonts w:ascii="Times New Roman" w:hAnsi="Times New Roman" w:cs="Times New Roman"/>
          <w:sz w:val="24"/>
          <w:szCs w:val="24"/>
        </w:rPr>
      </w:pPr>
      <w:r w:rsidRPr="00482254">
        <w:rPr>
          <w:rFonts w:ascii="Times New Roman" w:hAnsi="Times New Roman" w:cs="Times New Roman"/>
          <w:sz w:val="24"/>
          <w:szCs w:val="24"/>
        </w:rPr>
        <w:t>abita in un alloggio avente barriere architettoniche tali da determinare grave disagio abitativo, in presenza</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un</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componente</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in</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condizione</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disabilità</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o</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non</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autosufficienza,</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ai</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sensi</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dell’Allegato</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3 del DPCM n. 159/2013, certificata da struttura pubblica;</w:t>
      </w:r>
    </w:p>
    <w:p w14:paraId="2F17C10C" w14:textId="77777777" w:rsidR="00AE7578" w:rsidRPr="007A60EE" w:rsidRDefault="00E471C5" w:rsidP="002E0D82">
      <w:pPr>
        <w:pStyle w:val="Paragrafoelenco"/>
        <w:widowControl w:val="0"/>
        <w:numPr>
          <w:ilvl w:val="1"/>
          <w:numId w:val="5"/>
        </w:numPr>
        <w:tabs>
          <w:tab w:val="left" w:pos="973"/>
        </w:tabs>
        <w:autoSpaceDE w:val="0"/>
        <w:autoSpaceDN w:val="0"/>
        <w:spacing w:before="117" w:after="0" w:line="240" w:lineRule="auto"/>
        <w:ind w:left="973" w:right="125" w:hanging="719"/>
        <w:contextualSpacing w:val="0"/>
        <w:jc w:val="both"/>
        <w:rPr>
          <w:rFonts w:ascii="Times New Roman" w:hAnsi="Times New Roman" w:cs="Times New Roman"/>
          <w:sz w:val="24"/>
          <w:szCs w:val="24"/>
        </w:rPr>
      </w:pPr>
      <w:r w:rsidRPr="007A60EE">
        <w:rPr>
          <w:rFonts w:ascii="Times New Roman" w:hAnsi="Times New Roman" w:cs="Times New Roman"/>
          <w:sz w:val="24"/>
          <w:szCs w:val="24"/>
        </w:rPr>
        <w:lastRenderedPageBreak/>
        <w:t>abita</w:t>
      </w:r>
      <w:r w:rsidRPr="007A60EE">
        <w:rPr>
          <w:rFonts w:ascii="Times New Roman" w:hAnsi="Times New Roman" w:cs="Times New Roman"/>
          <w:spacing w:val="-8"/>
          <w:sz w:val="24"/>
          <w:szCs w:val="24"/>
        </w:rPr>
        <w:t xml:space="preserve"> </w:t>
      </w:r>
      <w:r w:rsidRPr="007A60EE">
        <w:rPr>
          <w:rFonts w:ascii="Times New Roman" w:hAnsi="Times New Roman" w:cs="Times New Roman"/>
          <w:sz w:val="24"/>
          <w:szCs w:val="24"/>
        </w:rPr>
        <w:t>in</w:t>
      </w:r>
      <w:r w:rsidRPr="007A60EE">
        <w:rPr>
          <w:rFonts w:ascii="Times New Roman" w:hAnsi="Times New Roman" w:cs="Times New Roman"/>
          <w:spacing w:val="-7"/>
          <w:sz w:val="24"/>
          <w:szCs w:val="24"/>
        </w:rPr>
        <w:t xml:space="preserve"> </w:t>
      </w:r>
      <w:r w:rsidRPr="007A60EE">
        <w:rPr>
          <w:rFonts w:ascii="Times New Roman" w:hAnsi="Times New Roman" w:cs="Times New Roman"/>
          <w:sz w:val="24"/>
          <w:szCs w:val="24"/>
        </w:rPr>
        <w:t>una</w:t>
      </w:r>
      <w:r w:rsidRPr="007A60EE">
        <w:rPr>
          <w:rFonts w:ascii="Times New Roman" w:hAnsi="Times New Roman" w:cs="Times New Roman"/>
          <w:spacing w:val="-7"/>
          <w:sz w:val="24"/>
          <w:szCs w:val="24"/>
        </w:rPr>
        <w:t xml:space="preserve"> </w:t>
      </w:r>
      <w:r w:rsidRPr="007A60EE">
        <w:rPr>
          <w:rFonts w:ascii="Times New Roman" w:hAnsi="Times New Roman" w:cs="Times New Roman"/>
          <w:sz w:val="24"/>
          <w:szCs w:val="24"/>
        </w:rPr>
        <w:t>condizione</w:t>
      </w:r>
      <w:r w:rsidRPr="007A60EE">
        <w:rPr>
          <w:rFonts w:ascii="Times New Roman" w:hAnsi="Times New Roman" w:cs="Times New Roman"/>
          <w:spacing w:val="-7"/>
          <w:sz w:val="24"/>
          <w:szCs w:val="24"/>
        </w:rPr>
        <w:t xml:space="preserve"> </w:t>
      </w:r>
      <w:r w:rsidRPr="007A60EE">
        <w:rPr>
          <w:rFonts w:ascii="Times New Roman" w:hAnsi="Times New Roman" w:cs="Times New Roman"/>
          <w:sz w:val="24"/>
          <w:szCs w:val="24"/>
        </w:rPr>
        <w:t>di</w:t>
      </w:r>
      <w:r w:rsidRPr="007A60EE">
        <w:rPr>
          <w:rFonts w:ascii="Times New Roman" w:hAnsi="Times New Roman" w:cs="Times New Roman"/>
          <w:spacing w:val="-9"/>
          <w:sz w:val="24"/>
          <w:szCs w:val="24"/>
        </w:rPr>
        <w:t xml:space="preserve"> </w:t>
      </w:r>
      <w:r w:rsidRPr="007A60EE">
        <w:rPr>
          <w:rFonts w:ascii="Times New Roman" w:hAnsi="Times New Roman" w:cs="Times New Roman"/>
          <w:sz w:val="24"/>
          <w:szCs w:val="24"/>
        </w:rPr>
        <w:t>sovraffollamento</w:t>
      </w:r>
      <w:r w:rsidRPr="007A60EE">
        <w:rPr>
          <w:rFonts w:ascii="Times New Roman" w:hAnsi="Times New Roman" w:cs="Times New Roman"/>
          <w:spacing w:val="-8"/>
          <w:sz w:val="24"/>
          <w:szCs w:val="24"/>
        </w:rPr>
        <w:t xml:space="preserve"> </w:t>
      </w:r>
      <w:r w:rsidRPr="007A60EE">
        <w:rPr>
          <w:rFonts w:ascii="Times New Roman" w:hAnsi="Times New Roman" w:cs="Times New Roman"/>
          <w:sz w:val="24"/>
          <w:szCs w:val="24"/>
        </w:rPr>
        <w:t>come</w:t>
      </w:r>
      <w:r w:rsidRPr="007A60EE">
        <w:rPr>
          <w:rFonts w:ascii="Times New Roman" w:hAnsi="Times New Roman" w:cs="Times New Roman"/>
          <w:spacing w:val="-7"/>
          <w:sz w:val="24"/>
          <w:szCs w:val="24"/>
        </w:rPr>
        <w:t xml:space="preserve"> </w:t>
      </w:r>
      <w:r w:rsidRPr="007A60EE">
        <w:rPr>
          <w:rFonts w:ascii="Times New Roman" w:hAnsi="Times New Roman" w:cs="Times New Roman"/>
          <w:sz w:val="24"/>
          <w:szCs w:val="24"/>
        </w:rPr>
        <w:t>definita</w:t>
      </w:r>
      <w:r w:rsidR="007A60EE" w:rsidRPr="007A60EE">
        <w:rPr>
          <w:rFonts w:ascii="Times New Roman" w:hAnsi="Times New Roman" w:cs="Times New Roman"/>
          <w:spacing w:val="-7"/>
          <w:sz w:val="24"/>
          <w:szCs w:val="24"/>
        </w:rPr>
        <w:t xml:space="preserve"> dall’art. 2 delle Linee Guida region</w:t>
      </w:r>
      <w:r w:rsidR="007A60EE">
        <w:rPr>
          <w:rFonts w:ascii="Times New Roman" w:hAnsi="Times New Roman" w:cs="Times New Roman"/>
          <w:spacing w:val="-7"/>
          <w:sz w:val="24"/>
          <w:szCs w:val="24"/>
        </w:rPr>
        <w:t>a</w:t>
      </w:r>
      <w:r w:rsidR="007A60EE" w:rsidRPr="007A60EE">
        <w:rPr>
          <w:rFonts w:ascii="Times New Roman" w:hAnsi="Times New Roman" w:cs="Times New Roman"/>
          <w:spacing w:val="-7"/>
          <w:sz w:val="24"/>
          <w:szCs w:val="24"/>
        </w:rPr>
        <w:t>li in materia di contrasto all’</w:t>
      </w:r>
      <w:r w:rsidR="007A60EE">
        <w:rPr>
          <w:rFonts w:ascii="Times New Roman" w:hAnsi="Times New Roman" w:cs="Times New Roman"/>
          <w:spacing w:val="-7"/>
          <w:sz w:val="24"/>
          <w:szCs w:val="24"/>
        </w:rPr>
        <w:t>emergenza abitativa;</w:t>
      </w:r>
    </w:p>
    <w:p w14:paraId="3D55B988" w14:textId="77777777" w:rsidR="00E471C5" w:rsidRPr="00482254" w:rsidRDefault="00E471C5" w:rsidP="002E0D82">
      <w:pPr>
        <w:pStyle w:val="Paragrafoelenco"/>
        <w:widowControl w:val="0"/>
        <w:numPr>
          <w:ilvl w:val="1"/>
          <w:numId w:val="5"/>
        </w:numPr>
        <w:tabs>
          <w:tab w:val="left" w:pos="973"/>
        </w:tabs>
        <w:autoSpaceDE w:val="0"/>
        <w:autoSpaceDN w:val="0"/>
        <w:spacing w:before="113" w:after="0" w:line="242" w:lineRule="auto"/>
        <w:ind w:left="973"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abita in un</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alloggio che</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debba essere</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rilasciato</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per</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perdita del diritto all’abitazione</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nella</w:t>
      </w:r>
      <w:r w:rsidRPr="00482254">
        <w:rPr>
          <w:rFonts w:ascii="Times New Roman" w:hAnsi="Times New Roman" w:cs="Times New Roman"/>
          <w:spacing w:val="-2"/>
          <w:sz w:val="24"/>
          <w:szCs w:val="24"/>
        </w:rPr>
        <w:t xml:space="preserve"> </w:t>
      </w:r>
      <w:r w:rsidRPr="00482254">
        <w:rPr>
          <w:rFonts w:ascii="Times New Roman" w:hAnsi="Times New Roman" w:cs="Times New Roman"/>
          <w:sz w:val="24"/>
          <w:szCs w:val="24"/>
        </w:rPr>
        <w:t>casa coniugale per effetto di sentenza e/o omologazione di separazione giudiziale, come da documentazione allegata;</w:t>
      </w:r>
    </w:p>
    <w:p w14:paraId="1CBB7DE2" w14:textId="77777777" w:rsidR="00E471C5" w:rsidRPr="00482254" w:rsidRDefault="00E471C5" w:rsidP="002E0D82">
      <w:pPr>
        <w:pStyle w:val="Paragrafoelenco"/>
        <w:widowControl w:val="0"/>
        <w:numPr>
          <w:ilvl w:val="1"/>
          <w:numId w:val="5"/>
        </w:numPr>
        <w:tabs>
          <w:tab w:val="left" w:pos="973"/>
        </w:tabs>
        <w:autoSpaceDE w:val="0"/>
        <w:autoSpaceDN w:val="0"/>
        <w:spacing w:before="150" w:after="0" w:line="242" w:lineRule="auto"/>
        <w:ind w:left="973"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abita in un alloggio che deve essere rilasciato a seguito di provvedimento di intimazione di sfratto con citazione per la convalida, come da documentazione allegata;</w:t>
      </w:r>
    </w:p>
    <w:p w14:paraId="5FD91B05" w14:textId="77777777" w:rsidR="00E471C5" w:rsidRPr="00482254" w:rsidRDefault="00E471C5" w:rsidP="002E0D82">
      <w:pPr>
        <w:pStyle w:val="Paragrafoelenco"/>
        <w:widowControl w:val="0"/>
        <w:numPr>
          <w:ilvl w:val="1"/>
          <w:numId w:val="5"/>
        </w:numPr>
        <w:tabs>
          <w:tab w:val="left" w:pos="973"/>
        </w:tabs>
        <w:autoSpaceDE w:val="0"/>
        <w:autoSpaceDN w:val="0"/>
        <w:spacing w:before="154" w:after="0" w:line="240" w:lineRule="auto"/>
        <w:ind w:left="973" w:right="125" w:hanging="719"/>
        <w:contextualSpacing w:val="0"/>
        <w:jc w:val="both"/>
        <w:rPr>
          <w:rFonts w:ascii="Times New Roman" w:hAnsi="Times New Roman" w:cs="Times New Roman"/>
          <w:sz w:val="24"/>
          <w:szCs w:val="24"/>
        </w:rPr>
      </w:pPr>
      <w:r w:rsidRPr="00482254">
        <w:rPr>
          <w:rFonts w:ascii="Times New Roman" w:hAnsi="Times New Roman" w:cs="Times New Roman"/>
          <w:sz w:val="24"/>
          <w:szCs w:val="24"/>
        </w:rPr>
        <w:t>è</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iscritto</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nel</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registro</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anagrafico</w:t>
      </w:r>
      <w:r w:rsidRPr="00482254">
        <w:rPr>
          <w:rFonts w:ascii="Times New Roman" w:hAnsi="Times New Roman" w:cs="Times New Roman"/>
          <w:spacing w:val="-6"/>
          <w:sz w:val="24"/>
          <w:szCs w:val="24"/>
        </w:rPr>
        <w:t xml:space="preserve"> </w:t>
      </w:r>
      <w:r w:rsidRPr="00482254">
        <w:rPr>
          <w:rFonts w:ascii="Times New Roman" w:hAnsi="Times New Roman" w:cs="Times New Roman"/>
          <w:sz w:val="24"/>
          <w:szCs w:val="24"/>
        </w:rPr>
        <w:t>delle</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persone</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senza</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fissa</w:t>
      </w:r>
      <w:r w:rsidRPr="00482254">
        <w:rPr>
          <w:rFonts w:ascii="Times New Roman" w:hAnsi="Times New Roman" w:cs="Times New Roman"/>
          <w:spacing w:val="-7"/>
          <w:sz w:val="24"/>
          <w:szCs w:val="24"/>
        </w:rPr>
        <w:t xml:space="preserve"> </w:t>
      </w:r>
      <w:r w:rsidRPr="00482254">
        <w:rPr>
          <w:rFonts w:ascii="Times New Roman" w:hAnsi="Times New Roman" w:cs="Times New Roman"/>
          <w:sz w:val="24"/>
          <w:szCs w:val="24"/>
        </w:rPr>
        <w:t>dimora</w:t>
      </w:r>
      <w:r w:rsidRPr="00482254">
        <w:rPr>
          <w:rFonts w:ascii="Times New Roman" w:hAnsi="Times New Roman" w:cs="Times New Roman"/>
          <w:spacing w:val="-8"/>
          <w:sz w:val="24"/>
          <w:szCs w:val="24"/>
        </w:rPr>
        <w:t xml:space="preserve"> </w:t>
      </w:r>
      <w:r w:rsidRPr="00482254">
        <w:rPr>
          <w:rFonts w:ascii="Times New Roman" w:hAnsi="Times New Roman" w:cs="Times New Roman"/>
          <w:sz w:val="24"/>
          <w:szCs w:val="24"/>
        </w:rPr>
        <w:t>del</w:t>
      </w:r>
      <w:r w:rsidRPr="00482254">
        <w:rPr>
          <w:rFonts w:ascii="Times New Roman" w:hAnsi="Times New Roman" w:cs="Times New Roman"/>
          <w:spacing w:val="-7"/>
          <w:sz w:val="24"/>
          <w:szCs w:val="24"/>
        </w:rPr>
        <w:t xml:space="preserve"> </w:t>
      </w:r>
      <w:r w:rsidRPr="00482254">
        <w:rPr>
          <w:rFonts w:ascii="Times New Roman" w:hAnsi="Times New Roman" w:cs="Times New Roman"/>
          <w:spacing w:val="-2"/>
          <w:sz w:val="24"/>
          <w:szCs w:val="24"/>
        </w:rPr>
        <w:t>Comune;</w:t>
      </w:r>
    </w:p>
    <w:p w14:paraId="26EE7971" w14:textId="77777777" w:rsidR="00E471C5" w:rsidRPr="00482254" w:rsidRDefault="00E471C5" w:rsidP="002E0D82">
      <w:pPr>
        <w:pStyle w:val="Paragrafoelenco"/>
        <w:widowControl w:val="0"/>
        <w:numPr>
          <w:ilvl w:val="1"/>
          <w:numId w:val="5"/>
        </w:numPr>
        <w:tabs>
          <w:tab w:val="left" w:pos="973"/>
        </w:tabs>
        <w:autoSpaceDE w:val="0"/>
        <w:autoSpaceDN w:val="0"/>
        <w:spacing w:before="159" w:after="0" w:line="242" w:lineRule="auto"/>
        <w:ind w:left="973"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è</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ospite</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strutture</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accoglienza,</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al</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termine</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specifici</w:t>
      </w:r>
      <w:r w:rsidRPr="00482254">
        <w:rPr>
          <w:rFonts w:ascii="Times New Roman" w:hAnsi="Times New Roman" w:cs="Times New Roman"/>
          <w:spacing w:val="80"/>
          <w:sz w:val="24"/>
          <w:szCs w:val="24"/>
        </w:rPr>
        <w:t xml:space="preserve"> </w:t>
      </w:r>
      <w:r w:rsidRPr="00482254">
        <w:rPr>
          <w:rFonts w:ascii="Times New Roman" w:hAnsi="Times New Roman" w:cs="Times New Roman"/>
          <w:sz w:val="24"/>
          <w:szCs w:val="24"/>
        </w:rPr>
        <w:t>progetti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personalizzati</w:t>
      </w:r>
      <w:r w:rsidRPr="00482254">
        <w:rPr>
          <w:rFonts w:ascii="Times New Roman" w:hAnsi="Times New Roman" w:cs="Times New Roman"/>
          <w:spacing w:val="40"/>
          <w:sz w:val="24"/>
          <w:szCs w:val="24"/>
        </w:rPr>
        <w:t xml:space="preserve"> </w:t>
      </w:r>
      <w:r w:rsidRPr="00482254">
        <w:rPr>
          <w:rFonts w:ascii="Times New Roman" w:hAnsi="Times New Roman" w:cs="Times New Roman"/>
          <w:sz w:val="24"/>
          <w:szCs w:val="24"/>
        </w:rPr>
        <w:t>di reinserimento e in fase di dimissione da tali strutture, come da documentazione allegata;</w:t>
      </w:r>
    </w:p>
    <w:p w14:paraId="25B5A9BC" w14:textId="77777777" w:rsidR="00E471C5" w:rsidRPr="00482254" w:rsidRDefault="00E471C5" w:rsidP="002E0D82">
      <w:pPr>
        <w:pStyle w:val="Paragrafoelenco"/>
        <w:widowControl w:val="0"/>
        <w:numPr>
          <w:ilvl w:val="1"/>
          <w:numId w:val="5"/>
        </w:numPr>
        <w:tabs>
          <w:tab w:val="left" w:pos="973"/>
        </w:tabs>
        <w:autoSpaceDE w:val="0"/>
        <w:autoSpaceDN w:val="0"/>
        <w:spacing w:before="152" w:after="0" w:line="242" w:lineRule="auto"/>
        <w:ind w:left="973"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è vittima di comprovati</w:t>
      </w:r>
      <w:r w:rsidRPr="00482254">
        <w:rPr>
          <w:rFonts w:ascii="Times New Roman" w:hAnsi="Times New Roman" w:cs="Times New Roman"/>
          <w:spacing w:val="-1"/>
          <w:sz w:val="24"/>
          <w:szCs w:val="24"/>
        </w:rPr>
        <w:t xml:space="preserve"> </w:t>
      </w:r>
      <w:r w:rsidRPr="00482254">
        <w:rPr>
          <w:rFonts w:ascii="Times New Roman" w:hAnsi="Times New Roman" w:cs="Times New Roman"/>
          <w:sz w:val="24"/>
          <w:szCs w:val="24"/>
        </w:rPr>
        <w:t xml:space="preserve">episodi di violenza domestica o di reiterata violenza o di riduzione in </w:t>
      </w:r>
      <w:r w:rsidRPr="00482254">
        <w:rPr>
          <w:rFonts w:ascii="Times New Roman" w:hAnsi="Times New Roman" w:cs="Times New Roman"/>
          <w:spacing w:val="-2"/>
          <w:sz w:val="24"/>
          <w:szCs w:val="24"/>
        </w:rPr>
        <w:t>schiavitù;</w:t>
      </w:r>
    </w:p>
    <w:p w14:paraId="453D684A" w14:textId="77777777" w:rsidR="00AE7578" w:rsidRPr="00ED3B7D" w:rsidRDefault="00E471C5" w:rsidP="002E0D82">
      <w:pPr>
        <w:pStyle w:val="Paragrafoelenco"/>
        <w:widowControl w:val="0"/>
        <w:numPr>
          <w:ilvl w:val="1"/>
          <w:numId w:val="5"/>
        </w:numPr>
        <w:tabs>
          <w:tab w:val="left" w:pos="973"/>
        </w:tabs>
        <w:autoSpaceDE w:val="0"/>
        <w:autoSpaceDN w:val="0"/>
        <w:spacing w:after="0" w:line="228" w:lineRule="auto"/>
        <w:ind w:left="973" w:right="125"/>
        <w:contextualSpacing w:val="0"/>
        <w:jc w:val="both"/>
        <w:rPr>
          <w:rFonts w:ascii="Times New Roman" w:hAnsi="Times New Roman" w:cs="Times New Roman"/>
          <w:sz w:val="24"/>
          <w:szCs w:val="24"/>
        </w:rPr>
      </w:pPr>
      <w:r w:rsidRPr="00482254">
        <w:rPr>
          <w:rFonts w:ascii="Times New Roman" w:hAnsi="Times New Roman" w:cs="Times New Roman"/>
          <w:sz w:val="24"/>
          <w:szCs w:val="24"/>
        </w:rPr>
        <w:t>si</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trova</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in</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ogni</w:t>
      </w:r>
      <w:r w:rsidRPr="00482254">
        <w:rPr>
          <w:rFonts w:ascii="Times New Roman" w:hAnsi="Times New Roman" w:cs="Times New Roman"/>
          <w:spacing w:val="-3"/>
          <w:sz w:val="24"/>
          <w:szCs w:val="24"/>
        </w:rPr>
        <w:t xml:space="preserve"> </w:t>
      </w:r>
      <w:r w:rsidRPr="00482254">
        <w:rPr>
          <w:rFonts w:ascii="Times New Roman" w:hAnsi="Times New Roman" w:cs="Times New Roman"/>
          <w:sz w:val="24"/>
          <w:szCs w:val="24"/>
        </w:rPr>
        <w:t>altra</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condizione</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fragilità,</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vulnerabilità,</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rischio</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emarginazione</w:t>
      </w:r>
      <w:r w:rsidRPr="00482254">
        <w:rPr>
          <w:rFonts w:ascii="Times New Roman" w:hAnsi="Times New Roman" w:cs="Times New Roman"/>
          <w:spacing w:val="-4"/>
          <w:sz w:val="24"/>
          <w:szCs w:val="24"/>
        </w:rPr>
        <w:t xml:space="preserve"> </w:t>
      </w:r>
      <w:r w:rsidRPr="00482254">
        <w:rPr>
          <w:rFonts w:ascii="Times New Roman" w:hAnsi="Times New Roman" w:cs="Times New Roman"/>
          <w:sz w:val="24"/>
          <w:szCs w:val="24"/>
        </w:rPr>
        <w:t>valutata</w:t>
      </w:r>
      <w:r w:rsidRPr="00482254">
        <w:rPr>
          <w:rFonts w:ascii="Times New Roman" w:hAnsi="Times New Roman" w:cs="Times New Roman"/>
          <w:spacing w:val="-5"/>
          <w:sz w:val="24"/>
          <w:szCs w:val="24"/>
        </w:rPr>
        <w:t xml:space="preserve"> </w:t>
      </w:r>
      <w:r w:rsidRPr="00482254">
        <w:rPr>
          <w:rFonts w:ascii="Times New Roman" w:hAnsi="Times New Roman" w:cs="Times New Roman"/>
          <w:sz w:val="24"/>
          <w:szCs w:val="24"/>
        </w:rPr>
        <w:t>dai servizi</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sociali</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territoriali</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o</w:t>
      </w:r>
      <w:r w:rsidRPr="00482254">
        <w:rPr>
          <w:rFonts w:ascii="Times New Roman" w:hAnsi="Times New Roman" w:cs="Times New Roman"/>
          <w:spacing w:val="19"/>
          <w:sz w:val="24"/>
          <w:szCs w:val="24"/>
        </w:rPr>
        <w:t xml:space="preserve"> </w:t>
      </w:r>
      <w:r w:rsidRPr="00482254">
        <w:rPr>
          <w:rFonts w:ascii="Times New Roman" w:hAnsi="Times New Roman" w:cs="Times New Roman"/>
          <w:sz w:val="24"/>
          <w:szCs w:val="24"/>
        </w:rPr>
        <w:t>specialistici</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che</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determini</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una</w:t>
      </w:r>
      <w:r w:rsidRPr="00482254">
        <w:rPr>
          <w:rFonts w:ascii="Times New Roman" w:hAnsi="Times New Roman" w:cs="Times New Roman"/>
          <w:spacing w:val="19"/>
          <w:sz w:val="24"/>
          <w:szCs w:val="24"/>
        </w:rPr>
        <w:t xml:space="preserve"> </w:t>
      </w:r>
      <w:r w:rsidRPr="00482254">
        <w:rPr>
          <w:rFonts w:ascii="Times New Roman" w:hAnsi="Times New Roman" w:cs="Times New Roman"/>
          <w:sz w:val="24"/>
          <w:szCs w:val="24"/>
        </w:rPr>
        <w:t>situazione</w:t>
      </w:r>
      <w:r w:rsidRPr="00482254">
        <w:rPr>
          <w:rFonts w:ascii="Times New Roman" w:hAnsi="Times New Roman" w:cs="Times New Roman"/>
          <w:spacing w:val="19"/>
          <w:sz w:val="24"/>
          <w:szCs w:val="24"/>
        </w:rPr>
        <w:t xml:space="preserve"> </w:t>
      </w:r>
      <w:r w:rsidRPr="00482254">
        <w:rPr>
          <w:rFonts w:ascii="Times New Roman" w:hAnsi="Times New Roman" w:cs="Times New Roman"/>
          <w:sz w:val="24"/>
          <w:szCs w:val="24"/>
        </w:rPr>
        <w:t>di</w:t>
      </w:r>
      <w:r w:rsidRPr="00482254">
        <w:rPr>
          <w:rFonts w:ascii="Times New Roman" w:hAnsi="Times New Roman" w:cs="Times New Roman"/>
          <w:spacing w:val="19"/>
          <w:sz w:val="24"/>
          <w:szCs w:val="24"/>
        </w:rPr>
        <w:t xml:space="preserve"> </w:t>
      </w:r>
      <w:r w:rsidRPr="00482254">
        <w:rPr>
          <w:rFonts w:ascii="Times New Roman" w:hAnsi="Times New Roman" w:cs="Times New Roman"/>
          <w:sz w:val="24"/>
          <w:szCs w:val="24"/>
        </w:rPr>
        <w:t>grave</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e</w:t>
      </w:r>
      <w:r w:rsidRPr="00482254">
        <w:rPr>
          <w:rFonts w:ascii="Times New Roman" w:hAnsi="Times New Roman" w:cs="Times New Roman"/>
          <w:spacing w:val="20"/>
          <w:sz w:val="24"/>
          <w:szCs w:val="24"/>
        </w:rPr>
        <w:t xml:space="preserve"> </w:t>
      </w:r>
      <w:r w:rsidRPr="00482254">
        <w:rPr>
          <w:rFonts w:ascii="Times New Roman" w:hAnsi="Times New Roman" w:cs="Times New Roman"/>
          <w:sz w:val="24"/>
          <w:szCs w:val="24"/>
        </w:rPr>
        <w:t>permanente</w:t>
      </w:r>
      <w:r w:rsidR="00AE7578" w:rsidRPr="00482254">
        <w:rPr>
          <w:rFonts w:ascii="Times New Roman" w:hAnsi="Times New Roman" w:cs="Times New Roman"/>
          <w:sz w:val="24"/>
          <w:szCs w:val="24"/>
        </w:rPr>
        <w:t xml:space="preserve"> </w:t>
      </w:r>
      <w:r w:rsidRPr="00482254">
        <w:rPr>
          <w:rFonts w:ascii="Times New Roman" w:hAnsi="Times New Roman" w:cs="Times New Roman"/>
          <w:sz w:val="24"/>
          <w:szCs w:val="24"/>
        </w:rPr>
        <w:t>disagio</w:t>
      </w:r>
      <w:r w:rsidRPr="00482254">
        <w:rPr>
          <w:rFonts w:ascii="Times New Roman" w:hAnsi="Times New Roman" w:cs="Times New Roman"/>
          <w:spacing w:val="-3"/>
          <w:sz w:val="24"/>
          <w:szCs w:val="24"/>
        </w:rPr>
        <w:t xml:space="preserve"> </w:t>
      </w:r>
      <w:r w:rsidRPr="00482254">
        <w:rPr>
          <w:rFonts w:ascii="Times New Roman" w:hAnsi="Times New Roman" w:cs="Times New Roman"/>
          <w:spacing w:val="-2"/>
          <w:sz w:val="24"/>
          <w:szCs w:val="24"/>
        </w:rPr>
        <w:t>abitativo.</w:t>
      </w:r>
    </w:p>
    <w:p w14:paraId="5FD6B44D" w14:textId="77777777" w:rsidR="00E471C5" w:rsidRPr="00482254" w:rsidRDefault="00E471C5" w:rsidP="002E0D82">
      <w:pPr>
        <w:widowControl w:val="0"/>
        <w:autoSpaceDE w:val="0"/>
        <w:autoSpaceDN w:val="0"/>
        <w:spacing w:before="261" w:after="0" w:line="240" w:lineRule="auto"/>
        <w:ind w:left="672" w:right="125"/>
        <w:jc w:val="center"/>
        <w:outlineLvl w:val="1"/>
        <w:rPr>
          <w:rFonts w:ascii="Times New Roman" w:eastAsia="Calibri" w:hAnsi="Times New Roman" w:cs="Times New Roman"/>
          <w:b/>
          <w:bCs/>
          <w:sz w:val="24"/>
          <w:szCs w:val="24"/>
        </w:rPr>
      </w:pPr>
      <w:r w:rsidRPr="00482254">
        <w:rPr>
          <w:rFonts w:ascii="Times New Roman" w:eastAsia="Calibri" w:hAnsi="Times New Roman" w:cs="Times New Roman"/>
          <w:b/>
          <w:bCs/>
          <w:sz w:val="24"/>
          <w:szCs w:val="24"/>
        </w:rPr>
        <w:t>DICHIARA,</w:t>
      </w:r>
      <w:r w:rsidRPr="00482254">
        <w:rPr>
          <w:rFonts w:ascii="Times New Roman" w:eastAsia="Calibri" w:hAnsi="Times New Roman" w:cs="Times New Roman"/>
          <w:b/>
          <w:bCs/>
          <w:spacing w:val="-2"/>
          <w:sz w:val="24"/>
          <w:szCs w:val="24"/>
        </w:rPr>
        <w:t xml:space="preserve"> altresì</w:t>
      </w:r>
    </w:p>
    <w:p w14:paraId="4ACFCA82" w14:textId="77777777" w:rsidR="00E471C5" w:rsidRPr="00482254" w:rsidRDefault="00E471C5" w:rsidP="002E0D82">
      <w:pPr>
        <w:widowControl w:val="0"/>
        <w:autoSpaceDE w:val="0"/>
        <w:autoSpaceDN w:val="0"/>
        <w:spacing w:before="1" w:after="0" w:line="240" w:lineRule="auto"/>
        <w:ind w:right="125"/>
        <w:jc w:val="both"/>
        <w:rPr>
          <w:rFonts w:ascii="Times New Roman" w:eastAsia="Calibri" w:hAnsi="Times New Roman" w:cs="Times New Roman"/>
          <w:b/>
          <w:sz w:val="24"/>
          <w:szCs w:val="24"/>
        </w:rPr>
      </w:pPr>
    </w:p>
    <w:p w14:paraId="2098C395" w14:textId="77777777" w:rsidR="00E471C5" w:rsidRPr="00482254" w:rsidRDefault="00E471C5" w:rsidP="002E0D82">
      <w:pPr>
        <w:widowControl w:val="0"/>
        <w:autoSpaceDE w:val="0"/>
        <w:autoSpaceDN w:val="0"/>
        <w:spacing w:after="0" w:line="240" w:lineRule="auto"/>
        <w:ind w:left="254" w:right="125"/>
        <w:jc w:val="both"/>
        <w:rPr>
          <w:rFonts w:ascii="Times New Roman" w:eastAsia="Calibri" w:hAnsi="Times New Roman" w:cs="Times New Roman"/>
          <w:b/>
          <w:sz w:val="24"/>
          <w:szCs w:val="24"/>
        </w:rPr>
      </w:pPr>
      <w:r w:rsidRPr="00482254">
        <w:rPr>
          <w:rFonts w:ascii="Times New Roman" w:eastAsia="Calibri" w:hAnsi="Times New Roman" w:cs="Times New Roman"/>
          <w:b/>
          <w:sz w:val="24"/>
          <w:szCs w:val="24"/>
        </w:rPr>
        <w:t>che il proprio nucleo familiare è in carico al servizio sociale o ai servizi socio-sanitari pubblici con uno specifico progetto condiviso volto al raggiungimento dell’autonomia, come da attestazione allegata alla presente Domanda di partecipazione</w:t>
      </w:r>
      <w:r w:rsidR="009C7594" w:rsidRPr="00482254">
        <w:rPr>
          <w:rFonts w:ascii="Times New Roman" w:eastAsia="Calibri" w:hAnsi="Times New Roman" w:cs="Times New Roman"/>
          <w:b/>
          <w:sz w:val="24"/>
          <w:szCs w:val="24"/>
        </w:rPr>
        <w:t>.</w:t>
      </w:r>
    </w:p>
    <w:p w14:paraId="1F93E341" w14:textId="77777777" w:rsidR="00AE7578" w:rsidRPr="00482254" w:rsidRDefault="00AE7578" w:rsidP="002E0D82">
      <w:pPr>
        <w:widowControl w:val="0"/>
        <w:tabs>
          <w:tab w:val="left" w:pos="1327"/>
        </w:tabs>
        <w:autoSpaceDE w:val="0"/>
        <w:autoSpaceDN w:val="0"/>
        <w:spacing w:after="0" w:line="240" w:lineRule="auto"/>
        <w:ind w:right="125"/>
        <w:jc w:val="both"/>
        <w:rPr>
          <w:rFonts w:ascii="Times New Roman" w:eastAsia="Calibri" w:hAnsi="Times New Roman" w:cs="Times New Roman"/>
          <w:b/>
          <w:bCs/>
          <w:sz w:val="24"/>
          <w:szCs w:val="24"/>
        </w:rPr>
      </w:pPr>
    </w:p>
    <w:p w14:paraId="0781E9F7" w14:textId="77777777" w:rsidR="00C40B8A" w:rsidRPr="00482254" w:rsidRDefault="00C40B8A" w:rsidP="002E0D82">
      <w:pPr>
        <w:widowControl w:val="0"/>
        <w:tabs>
          <w:tab w:val="left" w:pos="1327"/>
        </w:tabs>
        <w:autoSpaceDE w:val="0"/>
        <w:autoSpaceDN w:val="0"/>
        <w:spacing w:after="0" w:line="240" w:lineRule="auto"/>
        <w:ind w:right="125"/>
        <w:jc w:val="center"/>
        <w:rPr>
          <w:rFonts w:ascii="Times New Roman" w:eastAsia="Calibri" w:hAnsi="Times New Roman" w:cs="Times New Roman"/>
          <w:b/>
          <w:bCs/>
          <w:sz w:val="24"/>
          <w:szCs w:val="24"/>
        </w:rPr>
      </w:pPr>
      <w:r w:rsidRPr="00482254">
        <w:rPr>
          <w:rFonts w:ascii="Times New Roman" w:eastAsia="Calibri" w:hAnsi="Times New Roman" w:cs="Times New Roman"/>
          <w:b/>
          <w:bCs/>
          <w:sz w:val="24"/>
          <w:szCs w:val="24"/>
        </w:rPr>
        <w:t>DICHIARA inoltre,</w:t>
      </w:r>
    </w:p>
    <w:p w14:paraId="1DF968CC" w14:textId="77777777" w:rsidR="00C40B8A" w:rsidRPr="00482254" w:rsidRDefault="00C40B8A" w:rsidP="002E0D82">
      <w:pPr>
        <w:widowControl w:val="0"/>
        <w:numPr>
          <w:ilvl w:val="0"/>
          <w:numId w:val="6"/>
        </w:numPr>
        <w:tabs>
          <w:tab w:val="left" w:pos="1327"/>
        </w:tabs>
        <w:autoSpaceDE w:val="0"/>
        <w:autoSpaceDN w:val="0"/>
        <w:spacing w:after="0" w:line="240" w:lineRule="auto"/>
        <w:ind w:right="125"/>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 xml:space="preserve">di essere consapevole che i dati personali forniti saranno trattati dal Comune di Qualiano nel rispetto del Regolamento (UE) 2016/679 (GDPR) e del </w:t>
      </w:r>
      <w:proofErr w:type="spellStart"/>
      <w:r w:rsidRPr="00482254">
        <w:rPr>
          <w:rFonts w:ascii="Times New Roman" w:eastAsia="Calibri" w:hAnsi="Times New Roman" w:cs="Times New Roman"/>
          <w:sz w:val="24"/>
          <w:szCs w:val="24"/>
        </w:rPr>
        <w:t>D.Lgs.</w:t>
      </w:r>
      <w:proofErr w:type="spellEnd"/>
      <w:r w:rsidRPr="00482254">
        <w:rPr>
          <w:rFonts w:ascii="Times New Roman" w:eastAsia="Calibri" w:hAnsi="Times New Roman" w:cs="Times New Roman"/>
          <w:sz w:val="24"/>
          <w:szCs w:val="24"/>
        </w:rPr>
        <w:t xml:space="preserve"> 30 giugno 2003, n. 196, così come modificato dal </w:t>
      </w:r>
      <w:proofErr w:type="spellStart"/>
      <w:r w:rsidRPr="00482254">
        <w:rPr>
          <w:rFonts w:ascii="Times New Roman" w:eastAsia="Calibri" w:hAnsi="Times New Roman" w:cs="Times New Roman"/>
          <w:sz w:val="24"/>
          <w:szCs w:val="24"/>
        </w:rPr>
        <w:t>D.Lgs.</w:t>
      </w:r>
      <w:proofErr w:type="spellEnd"/>
      <w:r w:rsidRPr="00482254">
        <w:rPr>
          <w:rFonts w:ascii="Times New Roman" w:eastAsia="Calibri" w:hAnsi="Times New Roman" w:cs="Times New Roman"/>
          <w:sz w:val="24"/>
          <w:szCs w:val="24"/>
        </w:rPr>
        <w:t xml:space="preserve"> 101/2018, per le finalità connesse all’Avviso pubblico in oggetto;</w:t>
      </w:r>
    </w:p>
    <w:p w14:paraId="04361934" w14:textId="77777777" w:rsidR="00C40B8A" w:rsidRPr="00482254" w:rsidRDefault="00C40B8A" w:rsidP="002E0D82">
      <w:pPr>
        <w:widowControl w:val="0"/>
        <w:numPr>
          <w:ilvl w:val="0"/>
          <w:numId w:val="6"/>
        </w:numPr>
        <w:tabs>
          <w:tab w:val="left" w:pos="1327"/>
        </w:tabs>
        <w:autoSpaceDE w:val="0"/>
        <w:autoSpaceDN w:val="0"/>
        <w:spacing w:after="0" w:line="240" w:lineRule="auto"/>
        <w:ind w:right="125"/>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di aver preso visione dell’informativa sul trattamento dei dati personali ai sensi dell’art. 13 del GDPR e di prestare il proprio consenso al trattamento dei dati personali per le finalità indicate, mediante la sottoscrizione del presente atto.</w:t>
      </w:r>
    </w:p>
    <w:p w14:paraId="61D912B3" w14:textId="77777777" w:rsidR="00C40B8A" w:rsidRPr="00482254" w:rsidRDefault="00C40B8A" w:rsidP="002C08BA">
      <w:pPr>
        <w:widowControl w:val="0"/>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ab/>
      </w:r>
    </w:p>
    <w:p w14:paraId="5FAF3EF5" w14:textId="77777777" w:rsidR="00C40B8A" w:rsidRPr="00482254" w:rsidRDefault="00C40B8A" w:rsidP="002C08BA">
      <w:pPr>
        <w:widowControl w:val="0"/>
        <w:tabs>
          <w:tab w:val="left" w:pos="1327"/>
        </w:tabs>
        <w:autoSpaceDE w:val="0"/>
        <w:autoSpaceDN w:val="0"/>
        <w:spacing w:after="0" w:line="240" w:lineRule="auto"/>
        <w:jc w:val="right"/>
        <w:rPr>
          <w:rFonts w:ascii="Times New Roman" w:eastAsia="Calibri" w:hAnsi="Times New Roman" w:cs="Times New Roman"/>
          <w:sz w:val="24"/>
          <w:szCs w:val="24"/>
        </w:rPr>
      </w:pPr>
      <w:r w:rsidRPr="00482254">
        <w:rPr>
          <w:rFonts w:ascii="Times New Roman" w:eastAsia="Calibri" w:hAnsi="Times New Roman" w:cs="Times New Roman"/>
          <w:sz w:val="24"/>
          <w:szCs w:val="24"/>
        </w:rPr>
        <w:t>IL DICHIARANTE</w:t>
      </w:r>
    </w:p>
    <w:p w14:paraId="610F265A" w14:textId="77777777" w:rsidR="00C40B8A" w:rsidRPr="00482254" w:rsidRDefault="00C40B8A" w:rsidP="002C08BA">
      <w:pPr>
        <w:widowControl w:val="0"/>
        <w:tabs>
          <w:tab w:val="left" w:pos="1327"/>
        </w:tabs>
        <w:autoSpaceDE w:val="0"/>
        <w:autoSpaceDN w:val="0"/>
        <w:spacing w:after="0" w:line="240" w:lineRule="auto"/>
        <w:jc w:val="right"/>
        <w:rPr>
          <w:rFonts w:ascii="Times New Roman" w:eastAsia="Calibri" w:hAnsi="Times New Roman" w:cs="Times New Roman"/>
          <w:sz w:val="24"/>
          <w:szCs w:val="24"/>
        </w:rPr>
      </w:pPr>
    </w:p>
    <w:p w14:paraId="1CA293D6" w14:textId="189EC4D3" w:rsidR="00C40B8A" w:rsidRPr="00482254" w:rsidRDefault="00C40B8A" w:rsidP="002E0D82">
      <w:pPr>
        <w:widowControl w:val="0"/>
        <w:tabs>
          <w:tab w:val="left" w:pos="1327"/>
        </w:tabs>
        <w:autoSpaceDE w:val="0"/>
        <w:autoSpaceDN w:val="0"/>
        <w:spacing w:after="0" w:line="240" w:lineRule="auto"/>
        <w:jc w:val="right"/>
        <w:rPr>
          <w:rFonts w:ascii="Times New Roman" w:eastAsia="Calibri" w:hAnsi="Times New Roman" w:cs="Times New Roman"/>
          <w:sz w:val="24"/>
          <w:szCs w:val="24"/>
        </w:rPr>
      </w:pPr>
      <w:r w:rsidRPr="00482254">
        <w:rPr>
          <w:rFonts w:ascii="Times New Roman" w:eastAsia="Calibri" w:hAnsi="Times New Roman" w:cs="Times New Roman"/>
          <w:noProof/>
          <w:sz w:val="24"/>
          <w:szCs w:val="24"/>
          <w:lang w:eastAsia="it-IT"/>
        </w:rPr>
        <mc:AlternateContent>
          <mc:Choice Requires="wps">
            <w:drawing>
              <wp:anchor distT="0" distB="0" distL="0" distR="0" simplePos="0" relativeHeight="251659264" behindDoc="1" locked="0" layoutInCell="1" allowOverlap="1" wp14:anchorId="36C550BF" wp14:editId="4AB779DD">
                <wp:simplePos x="0" y="0"/>
                <wp:positionH relativeFrom="page">
                  <wp:posOffset>5098872</wp:posOffset>
                </wp:positionH>
                <wp:positionV relativeFrom="paragraph">
                  <wp:posOffset>284014</wp:posOffset>
                </wp:positionV>
                <wp:extent cx="173608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89" cy="1270"/>
                        </a:xfrm>
                        <a:custGeom>
                          <a:avLst/>
                          <a:gdLst/>
                          <a:ahLst/>
                          <a:cxnLst/>
                          <a:rect l="l" t="t" r="r" b="b"/>
                          <a:pathLst>
                            <a:path w="1736089">
                              <a:moveTo>
                                <a:pt x="0" y="0"/>
                              </a:moveTo>
                              <a:lnTo>
                                <a:pt x="1735918"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90563" id="Graphic 7" o:spid="_x0000_s1026" style="position:absolute;margin-left:401.5pt;margin-top:22.35pt;width:13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36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FyFQIAAFsEAAAOAAAAZHJzL2Uyb0RvYy54bWysVMFu2zAMvQ/YPwi6L3YyrG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" path="m,l1735918,e" filled="f" strokeweight=".25222mm">
                <v:path arrowok="t"/>
                <w10:wrap type="topAndBottom" anchorx="page"/>
              </v:shape>
            </w:pict>
          </mc:Fallback>
        </mc:AlternateContent>
      </w:r>
    </w:p>
    <w:p w14:paraId="240E47CB" w14:textId="77777777" w:rsidR="00C40B8A" w:rsidRPr="00482254" w:rsidRDefault="00C40B8A" w:rsidP="002C08BA">
      <w:pPr>
        <w:widowControl w:val="0"/>
        <w:tabs>
          <w:tab w:val="left" w:pos="1327"/>
        </w:tabs>
        <w:autoSpaceDE w:val="0"/>
        <w:autoSpaceDN w:val="0"/>
        <w:spacing w:after="0" w:line="240" w:lineRule="auto"/>
        <w:jc w:val="right"/>
        <w:rPr>
          <w:rFonts w:ascii="Times New Roman" w:eastAsia="Calibri" w:hAnsi="Times New Roman" w:cs="Times New Roman"/>
          <w:sz w:val="24"/>
          <w:szCs w:val="24"/>
        </w:rPr>
      </w:pPr>
      <w:r w:rsidRPr="00482254">
        <w:rPr>
          <w:rFonts w:ascii="Times New Roman" w:eastAsia="Calibri" w:hAnsi="Times New Roman" w:cs="Times New Roman"/>
          <w:sz w:val="24"/>
          <w:szCs w:val="24"/>
        </w:rPr>
        <w:t>(firma leggibile)</w:t>
      </w:r>
    </w:p>
    <w:p w14:paraId="52E5026C" w14:textId="77777777" w:rsidR="00C40B8A" w:rsidRPr="00482254" w:rsidRDefault="00C40B8A" w:rsidP="002C08BA">
      <w:pPr>
        <w:widowControl w:val="0"/>
        <w:tabs>
          <w:tab w:val="left" w:pos="1327"/>
        </w:tabs>
        <w:autoSpaceDE w:val="0"/>
        <w:autoSpaceDN w:val="0"/>
        <w:spacing w:after="0" w:line="240" w:lineRule="auto"/>
        <w:jc w:val="right"/>
        <w:rPr>
          <w:rFonts w:ascii="Times New Roman" w:eastAsia="Calibri" w:hAnsi="Times New Roman" w:cs="Times New Roman"/>
          <w:sz w:val="24"/>
          <w:szCs w:val="24"/>
        </w:rPr>
      </w:pPr>
    </w:p>
    <w:p w14:paraId="6CDB234F" w14:textId="77777777" w:rsidR="00C40B8A" w:rsidRPr="00482254" w:rsidRDefault="00C40B8A" w:rsidP="002C08BA">
      <w:pPr>
        <w:widowControl w:val="0"/>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 xml:space="preserve">Si allegano alla presente domanda i seguenti </w:t>
      </w:r>
      <w:r w:rsidRPr="00482254">
        <w:rPr>
          <w:rFonts w:ascii="Times New Roman" w:eastAsia="Calibri" w:hAnsi="Times New Roman" w:cs="Times New Roman"/>
          <w:b/>
          <w:sz w:val="24"/>
          <w:szCs w:val="24"/>
        </w:rPr>
        <w:t xml:space="preserve">documenti </w:t>
      </w:r>
      <w:r w:rsidRPr="00482254">
        <w:rPr>
          <w:rFonts w:ascii="Times New Roman" w:eastAsia="Calibri" w:hAnsi="Times New Roman" w:cs="Times New Roman"/>
          <w:sz w:val="24"/>
          <w:szCs w:val="24"/>
        </w:rPr>
        <w:t>(a pena di esclusione)</w:t>
      </w:r>
    </w:p>
    <w:p w14:paraId="2DE68835" w14:textId="77777777" w:rsidR="00C40B8A" w:rsidRPr="00482254" w:rsidRDefault="00C40B8A" w:rsidP="002C08BA">
      <w:pPr>
        <w:widowControl w:val="0"/>
        <w:numPr>
          <w:ilvl w:val="1"/>
          <w:numId w:val="6"/>
        </w:numPr>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copia del documento di riconoscimento in corso di validità o copia del permesso di soggiorno per cittadini non appartenenti all’UE (D.lgs. 286/98);</w:t>
      </w:r>
    </w:p>
    <w:p w14:paraId="0004327F" w14:textId="77777777" w:rsidR="00C40B8A" w:rsidRPr="00482254" w:rsidRDefault="00C40B8A" w:rsidP="002C08BA">
      <w:pPr>
        <w:widowControl w:val="0"/>
        <w:numPr>
          <w:ilvl w:val="1"/>
          <w:numId w:val="6"/>
        </w:numPr>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attestazione ISEE ordinaria o corrente in corso di validità;</w:t>
      </w:r>
    </w:p>
    <w:p w14:paraId="3C11F26D" w14:textId="77777777" w:rsidR="00C40B8A" w:rsidRPr="00482254" w:rsidRDefault="00C40B8A" w:rsidP="002C08BA">
      <w:pPr>
        <w:widowControl w:val="0"/>
        <w:numPr>
          <w:ilvl w:val="1"/>
          <w:numId w:val="6"/>
        </w:numPr>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dichiarazione che attesta la presa in carico del nucleo familiare resa e sottoscritta dal Responsabile dei Servizi Sociali o dei Servizi Socio-sanitari pubblici;</w:t>
      </w:r>
    </w:p>
    <w:p w14:paraId="178E1399" w14:textId="77777777" w:rsidR="00C40B8A" w:rsidRPr="00482254" w:rsidRDefault="00C40B8A" w:rsidP="002C08BA">
      <w:pPr>
        <w:widowControl w:val="0"/>
        <w:numPr>
          <w:ilvl w:val="1"/>
          <w:numId w:val="6"/>
        </w:numPr>
        <w:tabs>
          <w:tab w:val="left" w:pos="1327"/>
        </w:tabs>
        <w:autoSpaceDE w:val="0"/>
        <w:autoSpaceDN w:val="0"/>
        <w:spacing w:after="0" w:line="240" w:lineRule="auto"/>
        <w:jc w:val="both"/>
        <w:rPr>
          <w:rFonts w:ascii="Times New Roman" w:eastAsia="Calibri" w:hAnsi="Times New Roman" w:cs="Times New Roman"/>
          <w:sz w:val="24"/>
          <w:szCs w:val="24"/>
        </w:rPr>
      </w:pPr>
      <w:r w:rsidRPr="00482254">
        <w:rPr>
          <w:rFonts w:ascii="Times New Roman" w:eastAsia="Calibri" w:hAnsi="Times New Roman" w:cs="Times New Roman"/>
          <w:sz w:val="24"/>
          <w:szCs w:val="24"/>
        </w:rPr>
        <w:t>dichiarazione del proprietario dell’immobile/responsabile della struttura resa ai sensi dell’art. 47</w:t>
      </w:r>
      <w:r w:rsidR="002C08BA" w:rsidRPr="00482254">
        <w:rPr>
          <w:rFonts w:ascii="Times New Roman" w:eastAsia="Calibri" w:hAnsi="Times New Roman" w:cs="Times New Roman"/>
          <w:sz w:val="24"/>
          <w:szCs w:val="24"/>
        </w:rPr>
        <w:t xml:space="preserve"> </w:t>
      </w:r>
      <w:r w:rsidRPr="00482254">
        <w:rPr>
          <w:rFonts w:ascii="Times New Roman" w:eastAsia="Calibri" w:hAnsi="Times New Roman" w:cs="Times New Roman"/>
          <w:sz w:val="24"/>
          <w:szCs w:val="24"/>
        </w:rPr>
        <w:t>D.P.R. 445/2000 (solo nei casi di erogazione diretta ai sensi dell’art. 7 comma 4;</w:t>
      </w:r>
    </w:p>
    <w:p w14:paraId="505DBA6A" w14:textId="734A7A2D" w:rsidR="005B10A6" w:rsidRPr="002E0D82" w:rsidRDefault="00C40B8A" w:rsidP="002C08BA">
      <w:pPr>
        <w:widowControl w:val="0"/>
        <w:numPr>
          <w:ilvl w:val="1"/>
          <w:numId w:val="6"/>
        </w:numPr>
        <w:tabs>
          <w:tab w:val="left" w:pos="1327"/>
        </w:tabs>
        <w:autoSpaceDE w:val="0"/>
        <w:autoSpaceDN w:val="0"/>
        <w:spacing w:after="0" w:line="240" w:lineRule="auto"/>
        <w:jc w:val="both"/>
        <w:rPr>
          <w:rFonts w:ascii="Times New Roman" w:hAnsi="Times New Roman" w:cs="Times New Roman"/>
          <w:sz w:val="24"/>
          <w:szCs w:val="24"/>
        </w:rPr>
      </w:pPr>
      <w:r w:rsidRPr="002E0D82">
        <w:rPr>
          <w:rFonts w:ascii="Times New Roman" w:eastAsia="Calibri" w:hAnsi="Times New Roman" w:cs="Times New Roman"/>
          <w:sz w:val="24"/>
          <w:szCs w:val="24"/>
        </w:rPr>
        <w:t>ogni ulteriore documentazione idonea a dimostrare il possesso dei requisiti e delle condizioni previsti dalla Misura 1.</w:t>
      </w:r>
    </w:p>
    <w:sectPr w:rsidR="005B10A6" w:rsidRPr="002E0D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B4B"/>
    <w:multiLevelType w:val="hybridMultilevel"/>
    <w:tmpl w:val="35C2C326"/>
    <w:lvl w:ilvl="0" w:tplc="09984D16">
      <w:start w:val="1"/>
      <w:numFmt w:val="bullet"/>
      <w:lvlText w:val=""/>
      <w:lvlJc w:val="left"/>
      <w:pPr>
        <w:ind w:left="720" w:hanging="360"/>
      </w:pPr>
      <w:rPr>
        <w:rFonts w:ascii="Symbol" w:hAnsi="Symbol" w:hint="default"/>
        <w:b w:val="0"/>
        <w:bCs w:val="0"/>
        <w:i w:val="0"/>
        <w:iCs w:val="0"/>
        <w:spacing w:val="0"/>
        <w:w w:val="86"/>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133F03"/>
    <w:multiLevelType w:val="hybridMultilevel"/>
    <w:tmpl w:val="2DE06E30"/>
    <w:lvl w:ilvl="0" w:tplc="00CA958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341E58"/>
    <w:multiLevelType w:val="hybridMultilevel"/>
    <w:tmpl w:val="83C6A602"/>
    <w:lvl w:ilvl="0" w:tplc="4DBCBB22">
      <w:numFmt w:val="bullet"/>
      <w:lvlText w:val="-"/>
      <w:lvlJc w:val="left"/>
      <w:pPr>
        <w:ind w:left="680" w:hanging="360"/>
      </w:pPr>
      <w:rPr>
        <w:rFonts w:ascii="Calibri" w:eastAsia="Calibri" w:hAnsi="Calibri" w:cs="Calibri" w:hint="default"/>
        <w:b w:val="0"/>
        <w:bCs w:val="0"/>
        <w:i w:val="0"/>
        <w:iCs w:val="0"/>
        <w:spacing w:val="0"/>
        <w:w w:val="100"/>
        <w:sz w:val="22"/>
        <w:szCs w:val="22"/>
        <w:lang w:val="it-IT" w:eastAsia="en-US" w:bidi="ar-SA"/>
      </w:rPr>
    </w:lvl>
    <w:lvl w:ilvl="1" w:tplc="8048A79A">
      <w:numFmt w:val="bullet"/>
      <w:lvlText w:val="●"/>
      <w:lvlJc w:val="left"/>
      <w:pPr>
        <w:ind w:left="974" w:hanging="360"/>
      </w:pPr>
      <w:rPr>
        <w:rFonts w:ascii="Calibri" w:eastAsia="Calibri" w:hAnsi="Calibri" w:cs="Calibri" w:hint="default"/>
        <w:b w:val="0"/>
        <w:bCs w:val="0"/>
        <w:i w:val="0"/>
        <w:iCs w:val="0"/>
        <w:spacing w:val="0"/>
        <w:w w:val="100"/>
        <w:sz w:val="22"/>
        <w:szCs w:val="22"/>
        <w:lang w:val="it-IT" w:eastAsia="en-US" w:bidi="ar-SA"/>
      </w:rPr>
    </w:lvl>
    <w:lvl w:ilvl="2" w:tplc="3D122ECE">
      <w:numFmt w:val="bullet"/>
      <w:lvlText w:val="•"/>
      <w:lvlJc w:val="left"/>
      <w:pPr>
        <w:ind w:left="2004" w:hanging="360"/>
      </w:pPr>
      <w:rPr>
        <w:rFonts w:hint="default"/>
        <w:lang w:val="it-IT" w:eastAsia="en-US" w:bidi="ar-SA"/>
      </w:rPr>
    </w:lvl>
    <w:lvl w:ilvl="3" w:tplc="21B21AE2">
      <w:numFmt w:val="bullet"/>
      <w:lvlText w:val="•"/>
      <w:lvlJc w:val="left"/>
      <w:pPr>
        <w:ind w:left="3028" w:hanging="360"/>
      </w:pPr>
      <w:rPr>
        <w:rFonts w:hint="default"/>
        <w:lang w:val="it-IT" w:eastAsia="en-US" w:bidi="ar-SA"/>
      </w:rPr>
    </w:lvl>
    <w:lvl w:ilvl="4" w:tplc="D160EADE">
      <w:numFmt w:val="bullet"/>
      <w:lvlText w:val="•"/>
      <w:lvlJc w:val="left"/>
      <w:pPr>
        <w:ind w:left="4053" w:hanging="360"/>
      </w:pPr>
      <w:rPr>
        <w:rFonts w:hint="default"/>
        <w:lang w:val="it-IT" w:eastAsia="en-US" w:bidi="ar-SA"/>
      </w:rPr>
    </w:lvl>
    <w:lvl w:ilvl="5" w:tplc="EB50FB6C">
      <w:numFmt w:val="bullet"/>
      <w:lvlText w:val="•"/>
      <w:lvlJc w:val="left"/>
      <w:pPr>
        <w:ind w:left="5077" w:hanging="360"/>
      </w:pPr>
      <w:rPr>
        <w:rFonts w:hint="default"/>
        <w:lang w:val="it-IT" w:eastAsia="en-US" w:bidi="ar-SA"/>
      </w:rPr>
    </w:lvl>
    <w:lvl w:ilvl="6" w:tplc="FAB0D93E">
      <w:numFmt w:val="bullet"/>
      <w:lvlText w:val="•"/>
      <w:lvlJc w:val="left"/>
      <w:pPr>
        <w:ind w:left="6102" w:hanging="360"/>
      </w:pPr>
      <w:rPr>
        <w:rFonts w:hint="default"/>
        <w:lang w:val="it-IT" w:eastAsia="en-US" w:bidi="ar-SA"/>
      </w:rPr>
    </w:lvl>
    <w:lvl w:ilvl="7" w:tplc="DFDA4A70">
      <w:numFmt w:val="bullet"/>
      <w:lvlText w:val="•"/>
      <w:lvlJc w:val="left"/>
      <w:pPr>
        <w:ind w:left="7126" w:hanging="360"/>
      </w:pPr>
      <w:rPr>
        <w:rFonts w:hint="default"/>
        <w:lang w:val="it-IT" w:eastAsia="en-US" w:bidi="ar-SA"/>
      </w:rPr>
    </w:lvl>
    <w:lvl w:ilvl="8" w:tplc="4300EC4E">
      <w:numFmt w:val="bullet"/>
      <w:lvlText w:val="•"/>
      <w:lvlJc w:val="left"/>
      <w:pPr>
        <w:ind w:left="8151" w:hanging="360"/>
      </w:pPr>
      <w:rPr>
        <w:rFonts w:hint="default"/>
        <w:lang w:val="it-IT" w:eastAsia="en-US" w:bidi="ar-SA"/>
      </w:rPr>
    </w:lvl>
  </w:abstractNum>
  <w:abstractNum w:abstractNumId="3" w15:restartNumberingAfterBreak="0">
    <w:nsid w:val="56134CF6"/>
    <w:multiLevelType w:val="hybridMultilevel"/>
    <w:tmpl w:val="9E78E39E"/>
    <w:lvl w:ilvl="0" w:tplc="B7E08C5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CD2333"/>
    <w:multiLevelType w:val="hybridMultilevel"/>
    <w:tmpl w:val="4328B874"/>
    <w:lvl w:ilvl="0" w:tplc="F94458D4">
      <w:numFmt w:val="bullet"/>
      <w:lvlText w:val="•"/>
      <w:lvlJc w:val="left"/>
      <w:pPr>
        <w:ind w:left="1410" w:hanging="705"/>
      </w:pPr>
      <w:rPr>
        <w:rFonts w:ascii="Times New Roman" w:eastAsiaTheme="minorHAns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76F61249"/>
    <w:multiLevelType w:val="hybridMultilevel"/>
    <w:tmpl w:val="7FBE3A20"/>
    <w:lvl w:ilvl="0" w:tplc="7150AE16">
      <w:start w:val="1"/>
      <w:numFmt w:val="lowerLetter"/>
      <w:lvlText w:val="%1."/>
      <w:lvlJc w:val="left"/>
      <w:pPr>
        <w:ind w:left="680" w:hanging="360"/>
      </w:pPr>
      <w:rPr>
        <w:rFonts w:ascii="Calibri" w:eastAsia="Calibri" w:hAnsi="Calibri" w:cs="Calibri" w:hint="default"/>
        <w:b w:val="0"/>
        <w:bCs w:val="0"/>
        <w:i w:val="0"/>
        <w:iCs w:val="0"/>
        <w:spacing w:val="0"/>
        <w:w w:val="100"/>
        <w:sz w:val="22"/>
        <w:szCs w:val="22"/>
        <w:lang w:val="it-IT" w:eastAsia="en-US" w:bidi="ar-SA"/>
      </w:rPr>
    </w:lvl>
    <w:lvl w:ilvl="1" w:tplc="0060B46A">
      <w:numFmt w:val="bullet"/>
      <w:lvlText w:val="☐"/>
      <w:lvlJc w:val="left"/>
      <w:pPr>
        <w:ind w:left="1146" w:hanging="720"/>
      </w:pPr>
      <w:rPr>
        <w:rFonts w:ascii="MS Gothic" w:eastAsia="MS Gothic" w:hAnsi="MS Gothic" w:cs="MS Gothic" w:hint="default"/>
        <w:spacing w:val="0"/>
        <w:w w:val="100"/>
        <w:lang w:val="it-IT" w:eastAsia="en-US" w:bidi="ar-SA"/>
      </w:rPr>
    </w:lvl>
    <w:lvl w:ilvl="2" w:tplc="E32A6A4C">
      <w:numFmt w:val="bullet"/>
      <w:lvlText w:val="•"/>
      <w:lvlJc w:val="left"/>
      <w:pPr>
        <w:ind w:left="2004" w:hanging="720"/>
      </w:pPr>
      <w:rPr>
        <w:rFonts w:hint="default"/>
        <w:lang w:val="it-IT" w:eastAsia="en-US" w:bidi="ar-SA"/>
      </w:rPr>
    </w:lvl>
    <w:lvl w:ilvl="3" w:tplc="65C6C566">
      <w:numFmt w:val="bullet"/>
      <w:lvlText w:val="•"/>
      <w:lvlJc w:val="left"/>
      <w:pPr>
        <w:ind w:left="3028" w:hanging="720"/>
      </w:pPr>
      <w:rPr>
        <w:rFonts w:hint="default"/>
        <w:lang w:val="it-IT" w:eastAsia="en-US" w:bidi="ar-SA"/>
      </w:rPr>
    </w:lvl>
    <w:lvl w:ilvl="4" w:tplc="869EBE14">
      <w:numFmt w:val="bullet"/>
      <w:lvlText w:val="•"/>
      <w:lvlJc w:val="left"/>
      <w:pPr>
        <w:ind w:left="4053" w:hanging="720"/>
      </w:pPr>
      <w:rPr>
        <w:rFonts w:hint="default"/>
        <w:lang w:val="it-IT" w:eastAsia="en-US" w:bidi="ar-SA"/>
      </w:rPr>
    </w:lvl>
    <w:lvl w:ilvl="5" w:tplc="B59234EE">
      <w:numFmt w:val="bullet"/>
      <w:lvlText w:val="•"/>
      <w:lvlJc w:val="left"/>
      <w:pPr>
        <w:ind w:left="5077" w:hanging="720"/>
      </w:pPr>
      <w:rPr>
        <w:rFonts w:hint="default"/>
        <w:lang w:val="it-IT" w:eastAsia="en-US" w:bidi="ar-SA"/>
      </w:rPr>
    </w:lvl>
    <w:lvl w:ilvl="6" w:tplc="EB6E94C8">
      <w:numFmt w:val="bullet"/>
      <w:lvlText w:val="•"/>
      <w:lvlJc w:val="left"/>
      <w:pPr>
        <w:ind w:left="6102" w:hanging="720"/>
      </w:pPr>
      <w:rPr>
        <w:rFonts w:hint="default"/>
        <w:lang w:val="it-IT" w:eastAsia="en-US" w:bidi="ar-SA"/>
      </w:rPr>
    </w:lvl>
    <w:lvl w:ilvl="7" w:tplc="6B6EDD2C">
      <w:numFmt w:val="bullet"/>
      <w:lvlText w:val="•"/>
      <w:lvlJc w:val="left"/>
      <w:pPr>
        <w:ind w:left="7126" w:hanging="720"/>
      </w:pPr>
      <w:rPr>
        <w:rFonts w:hint="default"/>
        <w:lang w:val="it-IT" w:eastAsia="en-US" w:bidi="ar-SA"/>
      </w:rPr>
    </w:lvl>
    <w:lvl w:ilvl="8" w:tplc="97BC9942">
      <w:numFmt w:val="bullet"/>
      <w:lvlText w:val="•"/>
      <w:lvlJc w:val="left"/>
      <w:pPr>
        <w:ind w:left="8151" w:hanging="720"/>
      </w:pPr>
      <w:rPr>
        <w:rFonts w:hint="default"/>
        <w:lang w:val="it-IT" w:eastAsia="en-US" w:bidi="ar-SA"/>
      </w:rPr>
    </w:lvl>
  </w:abstractNum>
  <w:num w:numId="1" w16cid:durableId="1093477785">
    <w:abstractNumId w:val="1"/>
  </w:num>
  <w:num w:numId="2" w16cid:durableId="1132401614">
    <w:abstractNumId w:val="3"/>
  </w:num>
  <w:num w:numId="3" w16cid:durableId="799032046">
    <w:abstractNumId w:val="0"/>
  </w:num>
  <w:num w:numId="4" w16cid:durableId="1405451361">
    <w:abstractNumId w:val="4"/>
  </w:num>
  <w:num w:numId="5" w16cid:durableId="864056691">
    <w:abstractNumId w:val="5"/>
  </w:num>
  <w:num w:numId="6" w16cid:durableId="204348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0A6"/>
    <w:rsid w:val="00030AC9"/>
    <w:rsid w:val="0011090A"/>
    <w:rsid w:val="002C08BA"/>
    <w:rsid w:val="002D1CFA"/>
    <w:rsid w:val="002E0D82"/>
    <w:rsid w:val="003D13CD"/>
    <w:rsid w:val="00405109"/>
    <w:rsid w:val="00437478"/>
    <w:rsid w:val="00482254"/>
    <w:rsid w:val="005B10A6"/>
    <w:rsid w:val="00637C76"/>
    <w:rsid w:val="00772DA3"/>
    <w:rsid w:val="007A60EE"/>
    <w:rsid w:val="009A3B0A"/>
    <w:rsid w:val="009C7594"/>
    <w:rsid w:val="00AE7578"/>
    <w:rsid w:val="00B4750D"/>
    <w:rsid w:val="00C40B8A"/>
    <w:rsid w:val="00E471C5"/>
    <w:rsid w:val="00E911EE"/>
    <w:rsid w:val="00ED3B7D"/>
    <w:rsid w:val="00F21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002A"/>
  <w15:docId w15:val="{FAA65DDD-B8C5-45C3-A134-E1ED8D44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10A6"/>
  </w:style>
  <w:style w:type="paragraph" w:styleId="Titolo1">
    <w:name w:val="heading 1"/>
    <w:basedOn w:val="Normale"/>
    <w:link w:val="Titolo1Carattere"/>
    <w:uiPriority w:val="1"/>
    <w:qFormat/>
    <w:rsid w:val="00E471C5"/>
    <w:pPr>
      <w:widowControl w:val="0"/>
      <w:autoSpaceDE w:val="0"/>
      <w:autoSpaceDN w:val="0"/>
      <w:spacing w:after="0" w:line="240" w:lineRule="auto"/>
      <w:ind w:left="308"/>
      <w:jc w:val="center"/>
      <w:outlineLvl w:val="0"/>
    </w:pPr>
    <w:rPr>
      <w:rFonts w:ascii="Calibri" w:eastAsia="Calibri" w:hAnsi="Calibri" w:cs="Calibri"/>
      <w:b/>
      <w:bCs/>
    </w:rPr>
  </w:style>
  <w:style w:type="paragraph" w:styleId="Titolo2">
    <w:name w:val="heading 2"/>
    <w:basedOn w:val="Normale"/>
    <w:next w:val="Normale"/>
    <w:link w:val="Titolo2Carattere"/>
    <w:uiPriority w:val="9"/>
    <w:semiHidden/>
    <w:unhideWhenUsed/>
    <w:qFormat/>
    <w:rsid w:val="00E47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0AC9"/>
    <w:pPr>
      <w:ind w:left="720"/>
      <w:contextualSpacing/>
    </w:pPr>
  </w:style>
  <w:style w:type="character" w:customStyle="1" w:styleId="Titolo1Carattere">
    <w:name w:val="Titolo 1 Carattere"/>
    <w:basedOn w:val="Carpredefinitoparagrafo"/>
    <w:link w:val="Titolo1"/>
    <w:uiPriority w:val="1"/>
    <w:rsid w:val="00E471C5"/>
    <w:rPr>
      <w:rFonts w:ascii="Calibri" w:eastAsia="Calibri" w:hAnsi="Calibri" w:cs="Calibri"/>
      <w:b/>
      <w:bCs/>
    </w:rPr>
  </w:style>
  <w:style w:type="table" w:customStyle="1" w:styleId="TableNormal">
    <w:name w:val="Table Normal"/>
    <w:uiPriority w:val="2"/>
    <w:semiHidden/>
    <w:unhideWhenUsed/>
    <w:qFormat/>
    <w:rsid w:val="00E471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471C5"/>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E471C5"/>
    <w:rPr>
      <w:rFonts w:ascii="Calibri" w:eastAsia="Calibri" w:hAnsi="Calibri" w:cs="Calibri"/>
    </w:rPr>
  </w:style>
  <w:style w:type="paragraph" w:customStyle="1" w:styleId="TableParagraph">
    <w:name w:val="Table Paragraph"/>
    <w:basedOn w:val="Normale"/>
    <w:uiPriority w:val="1"/>
    <w:qFormat/>
    <w:rsid w:val="00E471C5"/>
    <w:pPr>
      <w:widowControl w:val="0"/>
      <w:autoSpaceDE w:val="0"/>
      <w:autoSpaceDN w:val="0"/>
      <w:spacing w:after="0" w:line="240" w:lineRule="auto"/>
    </w:pPr>
    <w:rPr>
      <w:rFonts w:ascii="Calibri" w:eastAsia="Calibri" w:hAnsi="Calibri" w:cs="Calibri"/>
    </w:rPr>
  </w:style>
  <w:style w:type="character" w:customStyle="1" w:styleId="Titolo2Carattere">
    <w:name w:val="Titolo 2 Carattere"/>
    <w:basedOn w:val="Carpredefinitoparagrafo"/>
    <w:link w:val="Titolo2"/>
    <w:uiPriority w:val="9"/>
    <w:semiHidden/>
    <w:rsid w:val="00E471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1078</Words>
  <Characters>6145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Ced1</dc:creator>
  <cp:lastModifiedBy>Claudio Manfra</cp:lastModifiedBy>
  <cp:revision>32</cp:revision>
  <dcterms:created xsi:type="dcterms:W3CDTF">2026-01-22T09:23:00Z</dcterms:created>
  <dcterms:modified xsi:type="dcterms:W3CDTF">2026-01-28T12:57:00Z</dcterms:modified>
</cp:coreProperties>
</file>